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5E" w:rsidRPr="00ED66B5" w:rsidRDefault="0094325E" w:rsidP="00217841">
      <w:pPr>
        <w:pStyle w:val="KonuBal"/>
        <w:rPr>
          <w:rFonts w:ascii="Times New Roman" w:hAnsi="Times New Roman"/>
          <w:sz w:val="22"/>
          <w:szCs w:val="22"/>
        </w:rPr>
      </w:pPr>
      <w:bookmarkStart w:id="0" w:name="_GoBack"/>
      <w:bookmarkEnd w:id="0"/>
    </w:p>
    <w:p w:rsidR="0094325E" w:rsidRPr="00ED66B5" w:rsidRDefault="00E87541" w:rsidP="00217841">
      <w:pPr>
        <w:pStyle w:val="KonuBal"/>
        <w:rPr>
          <w:rFonts w:ascii="Times New Roman" w:hAnsi="Times New Roman"/>
          <w:sz w:val="22"/>
          <w:szCs w:val="22"/>
        </w:rPr>
      </w:pPr>
      <w:bookmarkStart w:id="1" w:name="_heading=h.gjdgxs" w:colFirst="0" w:colLast="0"/>
      <w:bookmarkEnd w:id="1"/>
      <w:r w:rsidRPr="00ED66B5">
        <w:rPr>
          <w:rFonts w:ascii="Times New Roman" w:hAnsi="Times New Roman"/>
          <w:sz w:val="22"/>
          <w:szCs w:val="22"/>
        </w:rPr>
        <w:t>TIP FAKÜLTESİ</w:t>
      </w:r>
    </w:p>
    <w:p w:rsidR="0094325E" w:rsidRPr="00ED66B5" w:rsidRDefault="0094325E" w:rsidP="00217841">
      <w:pPr>
        <w:pStyle w:val="KonuBal"/>
        <w:rPr>
          <w:rFonts w:ascii="Times New Roman" w:hAnsi="Times New Roman"/>
          <w:sz w:val="22"/>
          <w:szCs w:val="22"/>
        </w:rPr>
      </w:pPr>
    </w:p>
    <w:p w:rsidR="0094325E" w:rsidRPr="00ED66B5" w:rsidRDefault="00E87541" w:rsidP="00217841">
      <w:pPr>
        <w:jc w:val="center"/>
        <w:rPr>
          <w:b/>
          <w:sz w:val="22"/>
          <w:szCs w:val="22"/>
        </w:rPr>
      </w:pPr>
      <w:r w:rsidRPr="00ED66B5">
        <w:rPr>
          <w:b/>
          <w:sz w:val="22"/>
          <w:szCs w:val="22"/>
        </w:rPr>
        <w:t>LİSANS PROGRAMI</w:t>
      </w:r>
    </w:p>
    <w:p w:rsidR="0094325E" w:rsidRPr="00ED66B5" w:rsidRDefault="0094325E" w:rsidP="00217841">
      <w:pPr>
        <w:rPr>
          <w:b/>
          <w:sz w:val="22"/>
          <w:szCs w:val="22"/>
        </w:rPr>
      </w:pPr>
    </w:p>
    <w:tbl>
      <w:tblPr>
        <w:tblStyle w:val="a"/>
        <w:tblW w:w="9336" w:type="dxa"/>
        <w:tblInd w:w="-60"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828"/>
        <w:gridCol w:w="2761"/>
        <w:gridCol w:w="2773"/>
        <w:gridCol w:w="1974"/>
      </w:tblGrid>
      <w:tr w:rsidR="00ED66B5" w:rsidRPr="00ED66B5">
        <w:trPr>
          <w:trHeight w:val="21"/>
        </w:trPr>
        <w:tc>
          <w:tcPr>
            <w:tcW w:w="7362" w:type="dxa"/>
            <w:gridSpan w:val="3"/>
            <w:tcBorders>
              <w:top w:val="single" w:sz="4" w:space="0" w:color="C0C0C0"/>
              <w:left w:val="single" w:sz="4" w:space="0" w:color="C0C0C0"/>
              <w:bottom w:val="single" w:sz="4" w:space="0" w:color="C0C0C0"/>
              <w:right w:val="single" w:sz="4" w:space="0" w:color="C0C0C0"/>
            </w:tcBorders>
            <w:vAlign w:val="center"/>
          </w:tcPr>
          <w:p w:rsidR="0094325E" w:rsidRPr="00ED66B5" w:rsidRDefault="00E87541" w:rsidP="00217841">
            <w:pPr>
              <w:pBdr>
                <w:top w:val="nil"/>
                <w:left w:val="nil"/>
                <w:bottom w:val="nil"/>
                <w:right w:val="nil"/>
                <w:between w:val="nil"/>
              </w:pBdr>
              <w:ind w:left="180" w:right="252"/>
              <w:jc w:val="center"/>
              <w:rPr>
                <w:rFonts w:eastAsia="Times New Roman"/>
                <w:b/>
                <w:sz w:val="22"/>
                <w:szCs w:val="22"/>
              </w:rPr>
            </w:pPr>
            <w:r w:rsidRPr="00ED66B5">
              <w:rPr>
                <w:rFonts w:eastAsia="Times New Roman"/>
                <w:b/>
                <w:sz w:val="22"/>
                <w:szCs w:val="22"/>
              </w:rPr>
              <w:t>Dersin Adı: OFTALMOLOJİ (GÖZ HASTALIKLARI)</w:t>
            </w:r>
          </w:p>
        </w:tc>
        <w:tc>
          <w:tcPr>
            <w:tcW w:w="1974" w:type="dxa"/>
            <w:tcBorders>
              <w:top w:val="single" w:sz="4" w:space="0" w:color="C0C0C0"/>
              <w:left w:val="single" w:sz="4" w:space="0" w:color="C0C0C0"/>
              <w:bottom w:val="single" w:sz="4" w:space="0" w:color="C0C0C0"/>
              <w:right w:val="single" w:sz="4" w:space="0" w:color="C0C0C0"/>
            </w:tcBorders>
            <w:vAlign w:val="center"/>
          </w:tcPr>
          <w:p w:rsidR="0094325E" w:rsidRPr="00ED66B5" w:rsidRDefault="00E87541" w:rsidP="00217841">
            <w:pPr>
              <w:pBdr>
                <w:top w:val="nil"/>
                <w:left w:val="nil"/>
                <w:bottom w:val="nil"/>
                <w:right w:val="nil"/>
                <w:between w:val="nil"/>
              </w:pBdr>
              <w:ind w:left="180" w:right="252"/>
              <w:rPr>
                <w:rFonts w:eastAsia="Times New Roman"/>
                <w:b/>
                <w:sz w:val="22"/>
                <w:szCs w:val="22"/>
              </w:rPr>
            </w:pPr>
            <w:r w:rsidRPr="00ED66B5">
              <w:rPr>
                <w:rFonts w:eastAsia="Times New Roman"/>
                <w:b/>
                <w:sz w:val="22"/>
                <w:szCs w:val="22"/>
              </w:rPr>
              <w:t>Dersin Kodu: TIP542</w:t>
            </w:r>
          </w:p>
        </w:tc>
      </w:tr>
      <w:tr w:rsidR="00ED66B5" w:rsidRPr="00ED66B5">
        <w:trPr>
          <w:trHeight w:val="21"/>
        </w:trPr>
        <w:tc>
          <w:tcPr>
            <w:tcW w:w="1828" w:type="dxa"/>
            <w:tcBorders>
              <w:top w:val="single" w:sz="4" w:space="0" w:color="C0C0C0"/>
              <w:left w:val="single" w:sz="4" w:space="0" w:color="C0C0C0"/>
              <w:bottom w:val="single" w:sz="4" w:space="0" w:color="C0C0C0"/>
              <w:right w:val="single" w:sz="4" w:space="0" w:color="C0C0C0"/>
            </w:tcBorders>
            <w:vAlign w:val="center"/>
          </w:tcPr>
          <w:p w:rsidR="0094325E" w:rsidRPr="00ED66B5" w:rsidRDefault="00E87541" w:rsidP="00217841">
            <w:pPr>
              <w:pBdr>
                <w:top w:val="nil"/>
                <w:left w:val="nil"/>
                <w:bottom w:val="nil"/>
                <w:right w:val="nil"/>
                <w:between w:val="nil"/>
              </w:pBdr>
              <w:jc w:val="center"/>
              <w:rPr>
                <w:rFonts w:eastAsia="Times New Roman"/>
                <w:b/>
                <w:sz w:val="22"/>
                <w:szCs w:val="22"/>
              </w:rPr>
            </w:pPr>
            <w:r w:rsidRPr="00ED66B5">
              <w:rPr>
                <w:rFonts w:eastAsia="Times New Roman"/>
                <w:b/>
                <w:sz w:val="22"/>
                <w:szCs w:val="22"/>
              </w:rPr>
              <w:t>AKTS: 3</w:t>
            </w:r>
          </w:p>
          <w:p w:rsidR="0094325E" w:rsidRPr="00ED66B5" w:rsidRDefault="00E87541" w:rsidP="00217841">
            <w:pPr>
              <w:pBdr>
                <w:top w:val="nil"/>
                <w:left w:val="nil"/>
                <w:bottom w:val="nil"/>
                <w:right w:val="nil"/>
                <w:between w:val="nil"/>
              </w:pBdr>
              <w:jc w:val="center"/>
              <w:rPr>
                <w:rFonts w:eastAsia="Times New Roman"/>
                <w:sz w:val="22"/>
                <w:szCs w:val="22"/>
              </w:rPr>
            </w:pPr>
            <w:r w:rsidRPr="00ED66B5">
              <w:rPr>
                <w:rFonts w:eastAsia="Times New Roman"/>
                <w:b/>
                <w:sz w:val="22"/>
                <w:szCs w:val="22"/>
              </w:rPr>
              <w:t>KREDİ: 31</w:t>
            </w:r>
          </w:p>
        </w:tc>
        <w:tc>
          <w:tcPr>
            <w:tcW w:w="2761" w:type="dxa"/>
            <w:tcBorders>
              <w:top w:val="single" w:sz="4" w:space="0" w:color="C0C0C0"/>
              <w:left w:val="single" w:sz="4" w:space="0" w:color="C0C0C0"/>
              <w:bottom w:val="single" w:sz="4" w:space="0" w:color="C0C0C0"/>
              <w:right w:val="single" w:sz="4" w:space="0" w:color="C0C0C0"/>
            </w:tcBorders>
            <w:vAlign w:val="center"/>
          </w:tcPr>
          <w:p w:rsidR="0094325E" w:rsidRPr="00ED66B5" w:rsidRDefault="00E87541" w:rsidP="00217841">
            <w:pPr>
              <w:pBdr>
                <w:top w:val="nil"/>
                <w:left w:val="nil"/>
                <w:bottom w:val="nil"/>
                <w:right w:val="nil"/>
                <w:between w:val="nil"/>
              </w:pBdr>
              <w:jc w:val="center"/>
              <w:rPr>
                <w:rFonts w:eastAsia="Times New Roman"/>
                <w:sz w:val="22"/>
                <w:szCs w:val="22"/>
              </w:rPr>
            </w:pPr>
            <w:r w:rsidRPr="00ED66B5">
              <w:rPr>
                <w:rFonts w:eastAsia="Times New Roman"/>
                <w:sz w:val="22"/>
                <w:szCs w:val="22"/>
              </w:rPr>
              <w:t xml:space="preserve">                5. yıl</w:t>
            </w:r>
          </w:p>
        </w:tc>
        <w:tc>
          <w:tcPr>
            <w:tcW w:w="2773" w:type="dxa"/>
            <w:tcBorders>
              <w:top w:val="single" w:sz="4" w:space="0" w:color="C0C0C0"/>
              <w:left w:val="single" w:sz="4" w:space="0" w:color="C0C0C0"/>
              <w:bottom w:val="single" w:sz="4" w:space="0" w:color="C0C0C0"/>
              <w:right w:val="single" w:sz="4" w:space="0" w:color="C0C0C0"/>
            </w:tcBorders>
            <w:vAlign w:val="center"/>
          </w:tcPr>
          <w:p w:rsidR="0094325E" w:rsidRPr="00ED66B5" w:rsidRDefault="00E87541" w:rsidP="00217841">
            <w:pPr>
              <w:pBdr>
                <w:top w:val="nil"/>
                <w:left w:val="nil"/>
                <w:bottom w:val="nil"/>
                <w:right w:val="nil"/>
                <w:between w:val="nil"/>
              </w:pBdr>
              <w:jc w:val="center"/>
              <w:rPr>
                <w:rFonts w:eastAsia="Times New Roman"/>
                <w:sz w:val="22"/>
                <w:szCs w:val="22"/>
              </w:rPr>
            </w:pPr>
            <w:r w:rsidRPr="00ED66B5">
              <w:rPr>
                <w:rFonts w:eastAsia="Times New Roman"/>
                <w:sz w:val="22"/>
                <w:szCs w:val="22"/>
              </w:rPr>
              <w:t>Lisans</w:t>
            </w:r>
          </w:p>
        </w:tc>
        <w:tc>
          <w:tcPr>
            <w:tcW w:w="1974" w:type="dxa"/>
            <w:tcBorders>
              <w:top w:val="single" w:sz="4" w:space="0" w:color="C0C0C0"/>
              <w:left w:val="single" w:sz="4" w:space="0" w:color="C0C0C0"/>
              <w:bottom w:val="single" w:sz="4" w:space="0" w:color="C0C0C0"/>
              <w:right w:val="single" w:sz="4" w:space="0" w:color="C0C0C0"/>
            </w:tcBorders>
            <w:vAlign w:val="center"/>
          </w:tcPr>
          <w:p w:rsidR="0094325E" w:rsidRPr="00ED66B5" w:rsidRDefault="00E87541" w:rsidP="00217841">
            <w:pPr>
              <w:pBdr>
                <w:top w:val="nil"/>
                <w:left w:val="nil"/>
                <w:bottom w:val="nil"/>
                <w:right w:val="nil"/>
                <w:between w:val="nil"/>
              </w:pBdr>
              <w:jc w:val="center"/>
              <w:rPr>
                <w:rFonts w:eastAsia="Times New Roman"/>
                <w:sz w:val="22"/>
                <w:szCs w:val="22"/>
              </w:rPr>
            </w:pPr>
            <w:r w:rsidRPr="00ED66B5">
              <w:rPr>
                <w:rFonts w:eastAsia="Times New Roman"/>
                <w:sz w:val="22"/>
                <w:szCs w:val="22"/>
              </w:rPr>
              <w:t>Zorunlu</w:t>
            </w:r>
          </w:p>
        </w:tc>
      </w:tr>
      <w:tr w:rsidR="00ED66B5" w:rsidRPr="00ED66B5">
        <w:trPr>
          <w:trHeight w:val="21"/>
        </w:trPr>
        <w:tc>
          <w:tcPr>
            <w:tcW w:w="1828" w:type="dxa"/>
            <w:tcBorders>
              <w:top w:val="single" w:sz="4" w:space="0" w:color="C0C0C0"/>
              <w:left w:val="single" w:sz="4" w:space="0" w:color="C0C0C0"/>
              <w:bottom w:val="single" w:sz="4" w:space="0" w:color="C0C0C0"/>
              <w:right w:val="single" w:sz="4" w:space="0" w:color="C0C0C0"/>
            </w:tcBorders>
          </w:tcPr>
          <w:p w:rsidR="0094325E" w:rsidRPr="00ED66B5" w:rsidRDefault="00E87541" w:rsidP="00217841">
            <w:pPr>
              <w:jc w:val="center"/>
              <w:rPr>
                <w:sz w:val="22"/>
                <w:szCs w:val="22"/>
              </w:rPr>
            </w:pPr>
            <w:r w:rsidRPr="00ED66B5">
              <w:rPr>
                <w:sz w:val="22"/>
                <w:szCs w:val="22"/>
              </w:rPr>
              <w:t>2 hafta</w:t>
            </w:r>
          </w:p>
        </w:tc>
        <w:tc>
          <w:tcPr>
            <w:tcW w:w="5534" w:type="dxa"/>
            <w:gridSpan w:val="2"/>
            <w:tcBorders>
              <w:top w:val="single" w:sz="4" w:space="0" w:color="C0C0C0"/>
              <w:left w:val="single" w:sz="4" w:space="0" w:color="C0C0C0"/>
              <w:bottom w:val="single" w:sz="4" w:space="0" w:color="C0C0C0"/>
              <w:right w:val="single" w:sz="4" w:space="0" w:color="C0C0C0"/>
            </w:tcBorders>
          </w:tcPr>
          <w:p w:rsidR="0094325E" w:rsidRPr="00ED66B5" w:rsidRDefault="00E87541" w:rsidP="00217841">
            <w:pPr>
              <w:jc w:val="center"/>
              <w:rPr>
                <w:sz w:val="22"/>
                <w:szCs w:val="22"/>
              </w:rPr>
            </w:pPr>
            <w:r w:rsidRPr="00ED66B5">
              <w:rPr>
                <w:sz w:val="22"/>
                <w:szCs w:val="22"/>
              </w:rPr>
              <w:t>Teorik+Uygulama saat/hafta: 26+47 saat/2 hafta</w:t>
            </w:r>
          </w:p>
          <w:p w:rsidR="0094325E" w:rsidRPr="00ED66B5" w:rsidRDefault="0094325E" w:rsidP="00217841">
            <w:pPr>
              <w:jc w:val="center"/>
              <w:rPr>
                <w:sz w:val="22"/>
                <w:szCs w:val="22"/>
              </w:rPr>
            </w:pPr>
          </w:p>
        </w:tc>
        <w:tc>
          <w:tcPr>
            <w:tcW w:w="1974" w:type="dxa"/>
            <w:tcBorders>
              <w:top w:val="single" w:sz="4" w:space="0" w:color="C0C0C0"/>
              <w:left w:val="single" w:sz="4" w:space="0" w:color="C0C0C0"/>
              <w:bottom w:val="single" w:sz="4" w:space="0" w:color="C0C0C0"/>
              <w:right w:val="single" w:sz="4" w:space="0" w:color="C0C0C0"/>
            </w:tcBorders>
          </w:tcPr>
          <w:p w:rsidR="0094325E" w:rsidRPr="00ED66B5" w:rsidRDefault="00E87541" w:rsidP="00217841">
            <w:pPr>
              <w:jc w:val="center"/>
              <w:rPr>
                <w:sz w:val="22"/>
                <w:szCs w:val="22"/>
              </w:rPr>
            </w:pPr>
            <w:r w:rsidRPr="00ED66B5">
              <w:rPr>
                <w:sz w:val="22"/>
                <w:szCs w:val="22"/>
              </w:rPr>
              <w:t>Türkçe</w:t>
            </w:r>
          </w:p>
        </w:tc>
      </w:tr>
      <w:tr w:rsidR="00ED66B5" w:rsidRPr="00ED66B5">
        <w:trPr>
          <w:trHeight w:val="1896"/>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94325E" w:rsidRPr="00ED66B5" w:rsidRDefault="0094325E" w:rsidP="00217841">
            <w:pPr>
              <w:pBdr>
                <w:top w:val="nil"/>
                <w:left w:val="nil"/>
                <w:bottom w:val="nil"/>
                <w:right w:val="nil"/>
                <w:between w:val="nil"/>
              </w:pBdr>
              <w:ind w:left="180" w:right="252"/>
              <w:jc w:val="center"/>
              <w:rPr>
                <w:rFonts w:eastAsia="Times New Roman"/>
                <w:b/>
                <w:sz w:val="22"/>
                <w:szCs w:val="22"/>
              </w:rPr>
            </w:pPr>
          </w:p>
          <w:p w:rsidR="005F4BE9" w:rsidRPr="00ED66B5" w:rsidRDefault="005F4BE9" w:rsidP="00217841">
            <w:pPr>
              <w:pStyle w:val="NormalWeb"/>
              <w:spacing w:before="0" w:beforeAutospacing="0" w:after="0" w:afterAutospacing="0"/>
              <w:ind w:left="180" w:right="252"/>
              <w:jc w:val="center"/>
              <w:rPr>
                <w:b/>
                <w:bCs/>
              </w:rPr>
            </w:pPr>
            <w:r w:rsidRPr="00ED66B5">
              <w:rPr>
                <w:b/>
                <w:bCs/>
              </w:rPr>
              <w:t>Klinik Ders Koordinatörü</w:t>
            </w:r>
          </w:p>
          <w:p w:rsidR="005F4BE9" w:rsidRPr="00ED66B5" w:rsidRDefault="005F4BE9" w:rsidP="00217841">
            <w:pPr>
              <w:pStyle w:val="NormalWeb"/>
              <w:spacing w:before="0" w:beforeAutospacing="0" w:after="0" w:afterAutospacing="0"/>
              <w:ind w:left="180" w:right="252"/>
              <w:jc w:val="center"/>
              <w:rPr>
                <w:b/>
                <w:bCs/>
              </w:rPr>
            </w:pPr>
            <w:r w:rsidRPr="00ED66B5">
              <w:rPr>
                <w:b/>
                <w:bCs/>
              </w:rPr>
              <w:t>Prof. Dr. Özay ÖZ</w:t>
            </w:r>
          </w:p>
          <w:p w:rsidR="005F4BE9" w:rsidRPr="00ED66B5" w:rsidRDefault="005F4BE9" w:rsidP="00217841">
            <w:pPr>
              <w:pBdr>
                <w:top w:val="nil"/>
                <w:left w:val="nil"/>
                <w:bottom w:val="nil"/>
                <w:right w:val="nil"/>
                <w:between w:val="nil"/>
              </w:pBdr>
              <w:ind w:left="180" w:right="252"/>
              <w:jc w:val="center"/>
              <w:rPr>
                <w:rFonts w:eastAsia="Times New Roman"/>
                <w:b/>
                <w:sz w:val="22"/>
                <w:szCs w:val="22"/>
              </w:rPr>
            </w:pPr>
            <w:r w:rsidRPr="00ED66B5">
              <w:rPr>
                <w:rFonts w:eastAsia="Times New Roman"/>
                <w:b/>
                <w:sz w:val="22"/>
                <w:szCs w:val="22"/>
              </w:rPr>
              <w:t xml:space="preserve"> </w:t>
            </w:r>
          </w:p>
          <w:p w:rsidR="0094325E" w:rsidRPr="00ED66B5" w:rsidRDefault="00E87541" w:rsidP="00217841">
            <w:pPr>
              <w:pBdr>
                <w:top w:val="nil"/>
                <w:left w:val="nil"/>
                <w:bottom w:val="nil"/>
                <w:right w:val="nil"/>
                <w:between w:val="nil"/>
              </w:pBdr>
              <w:ind w:left="180" w:right="252"/>
              <w:jc w:val="center"/>
              <w:rPr>
                <w:rFonts w:eastAsia="Times New Roman"/>
                <w:b/>
                <w:sz w:val="22"/>
                <w:szCs w:val="22"/>
              </w:rPr>
            </w:pPr>
            <w:r w:rsidRPr="00ED66B5">
              <w:rPr>
                <w:rFonts w:eastAsia="Times New Roman"/>
                <w:b/>
                <w:sz w:val="22"/>
                <w:szCs w:val="22"/>
              </w:rPr>
              <w:t>Dersi Ver</w:t>
            </w:r>
            <w:r w:rsidR="005C7D97" w:rsidRPr="00ED66B5">
              <w:rPr>
                <w:rFonts w:eastAsia="Times New Roman"/>
                <w:b/>
                <w:sz w:val="22"/>
                <w:szCs w:val="22"/>
              </w:rPr>
              <w:t>en Öğretim Elemanları</w:t>
            </w:r>
          </w:p>
          <w:p w:rsidR="005F4BE9" w:rsidRPr="00ED66B5" w:rsidRDefault="005C7D97" w:rsidP="00217841">
            <w:pPr>
              <w:pStyle w:val="NormalWeb"/>
              <w:spacing w:before="0" w:beforeAutospacing="0" w:after="0" w:afterAutospacing="0"/>
              <w:ind w:left="911" w:right="252" w:firstLine="1984"/>
              <w:jc w:val="both"/>
              <w:rPr>
                <w:b/>
                <w:bCs/>
              </w:rPr>
            </w:pPr>
            <w:r w:rsidRPr="00ED66B5">
              <w:rPr>
                <w:b/>
                <w:bCs/>
              </w:rPr>
              <w:t>Prof. Dr. Özay Öz</w:t>
            </w:r>
          </w:p>
          <w:p w:rsidR="005C7D97" w:rsidRPr="00ED66B5" w:rsidRDefault="005C7D97" w:rsidP="00217841">
            <w:pPr>
              <w:pStyle w:val="NormalWeb"/>
              <w:spacing w:before="0" w:beforeAutospacing="0" w:after="0" w:afterAutospacing="0"/>
              <w:ind w:left="911" w:right="252" w:firstLine="1984"/>
              <w:jc w:val="both"/>
              <w:rPr>
                <w:b/>
                <w:bCs/>
              </w:rPr>
            </w:pPr>
            <w:r w:rsidRPr="00ED66B5">
              <w:rPr>
                <w:b/>
                <w:bCs/>
              </w:rPr>
              <w:t>Prof. Dr. Ömer Faruk Yılmaz</w:t>
            </w:r>
          </w:p>
          <w:p w:rsidR="0094325E" w:rsidRPr="00ED66B5" w:rsidRDefault="005C7D97" w:rsidP="00217841">
            <w:pPr>
              <w:ind w:left="911" w:right="80" w:firstLine="1984"/>
              <w:jc w:val="both"/>
              <w:rPr>
                <w:b/>
                <w:sz w:val="22"/>
                <w:szCs w:val="22"/>
              </w:rPr>
            </w:pPr>
            <w:r w:rsidRPr="00ED66B5">
              <w:rPr>
                <w:b/>
                <w:sz w:val="22"/>
                <w:szCs w:val="22"/>
              </w:rPr>
              <w:t>Prof. Dr. Nur Acar Göçgil</w:t>
            </w:r>
          </w:p>
          <w:p w:rsidR="005C7D97" w:rsidRPr="00ED66B5" w:rsidRDefault="005C7D97" w:rsidP="00217841">
            <w:pPr>
              <w:ind w:left="911" w:right="80" w:firstLine="1984"/>
              <w:jc w:val="both"/>
              <w:rPr>
                <w:b/>
                <w:sz w:val="22"/>
                <w:szCs w:val="22"/>
              </w:rPr>
            </w:pPr>
            <w:r w:rsidRPr="00ED66B5">
              <w:rPr>
                <w:b/>
                <w:sz w:val="22"/>
                <w:szCs w:val="22"/>
              </w:rPr>
              <w:t>Prof. Dr. Pelin Kaynak</w:t>
            </w:r>
          </w:p>
          <w:p w:rsidR="005C7D97" w:rsidRPr="00ED66B5" w:rsidRDefault="005C7D97" w:rsidP="00217841">
            <w:pPr>
              <w:ind w:left="911" w:right="80" w:firstLine="1984"/>
              <w:jc w:val="both"/>
              <w:rPr>
                <w:b/>
                <w:sz w:val="22"/>
                <w:szCs w:val="22"/>
              </w:rPr>
            </w:pPr>
            <w:r w:rsidRPr="00ED66B5">
              <w:rPr>
                <w:b/>
                <w:sz w:val="22"/>
                <w:szCs w:val="22"/>
              </w:rPr>
              <w:t>Prof. Dr. Merih Oray</w:t>
            </w:r>
          </w:p>
          <w:p w:rsidR="005C7D97" w:rsidRPr="00ED66B5" w:rsidRDefault="005C7D97" w:rsidP="00217841">
            <w:pPr>
              <w:ind w:left="911" w:right="80" w:firstLine="1984"/>
              <w:jc w:val="both"/>
              <w:rPr>
                <w:b/>
                <w:sz w:val="22"/>
                <w:szCs w:val="22"/>
              </w:rPr>
            </w:pPr>
            <w:r w:rsidRPr="00ED66B5">
              <w:rPr>
                <w:b/>
                <w:sz w:val="22"/>
                <w:szCs w:val="22"/>
              </w:rPr>
              <w:t>Prof. Dr. İhsan Yılmaz</w:t>
            </w:r>
          </w:p>
          <w:p w:rsidR="005C7D97" w:rsidRPr="00ED66B5" w:rsidRDefault="005C7D97" w:rsidP="00217841">
            <w:pPr>
              <w:ind w:left="911" w:right="80" w:firstLine="1984"/>
              <w:jc w:val="both"/>
              <w:rPr>
                <w:b/>
                <w:sz w:val="22"/>
                <w:szCs w:val="22"/>
              </w:rPr>
            </w:pPr>
            <w:r w:rsidRPr="00ED66B5">
              <w:rPr>
                <w:b/>
                <w:sz w:val="22"/>
                <w:szCs w:val="22"/>
              </w:rPr>
              <w:t>Prof. Dr. Berna Başarır</w:t>
            </w:r>
          </w:p>
          <w:p w:rsidR="002C37B6" w:rsidRPr="00ED66B5" w:rsidRDefault="002C37B6" w:rsidP="00217841">
            <w:pPr>
              <w:ind w:left="911" w:right="80" w:firstLine="1984"/>
              <w:jc w:val="both"/>
              <w:rPr>
                <w:b/>
                <w:sz w:val="22"/>
                <w:szCs w:val="22"/>
              </w:rPr>
            </w:pPr>
            <w:r w:rsidRPr="00ED66B5">
              <w:rPr>
                <w:b/>
                <w:sz w:val="22"/>
                <w:szCs w:val="22"/>
              </w:rPr>
              <w:t>Doç. Dr. Lütfiye Serra Arf</w:t>
            </w:r>
          </w:p>
          <w:p w:rsidR="002C37B6" w:rsidRPr="00ED66B5" w:rsidRDefault="002C37B6" w:rsidP="00217841">
            <w:pPr>
              <w:ind w:left="911" w:right="80" w:firstLine="1984"/>
              <w:jc w:val="both"/>
              <w:rPr>
                <w:b/>
                <w:sz w:val="22"/>
                <w:szCs w:val="22"/>
              </w:rPr>
            </w:pPr>
            <w:r w:rsidRPr="00ED66B5">
              <w:rPr>
                <w:b/>
                <w:sz w:val="22"/>
                <w:szCs w:val="22"/>
              </w:rPr>
              <w:t>Dr. Öğr. Üyesi Kiryako İlya Ayvatoğlu</w:t>
            </w:r>
          </w:p>
          <w:p w:rsidR="005C7D97" w:rsidRPr="00ED66B5" w:rsidRDefault="002C37B6" w:rsidP="00217841">
            <w:pPr>
              <w:ind w:left="911" w:right="80" w:firstLine="1984"/>
              <w:jc w:val="both"/>
              <w:rPr>
                <w:b/>
                <w:sz w:val="22"/>
                <w:szCs w:val="22"/>
              </w:rPr>
            </w:pPr>
            <w:r w:rsidRPr="00ED66B5">
              <w:rPr>
                <w:b/>
                <w:sz w:val="22"/>
                <w:szCs w:val="22"/>
              </w:rPr>
              <w:t>Dr. Öğr. Üyesi Ali Nihat Ofluoğlu</w:t>
            </w:r>
          </w:p>
          <w:p w:rsidR="002C37B6" w:rsidRPr="00ED66B5" w:rsidRDefault="002C37B6" w:rsidP="00217841">
            <w:pPr>
              <w:ind w:left="2880" w:right="80"/>
              <w:rPr>
                <w:b/>
                <w:sz w:val="22"/>
                <w:szCs w:val="22"/>
              </w:rPr>
            </w:pPr>
          </w:p>
          <w:p w:rsidR="0094325E" w:rsidRPr="00ED66B5" w:rsidRDefault="0094325E" w:rsidP="00217841">
            <w:pPr>
              <w:pBdr>
                <w:top w:val="nil"/>
                <w:left w:val="nil"/>
                <w:bottom w:val="nil"/>
                <w:right w:val="nil"/>
                <w:between w:val="nil"/>
              </w:pBdr>
              <w:ind w:left="180" w:right="252"/>
              <w:rPr>
                <w:rFonts w:eastAsia="Times New Roman"/>
                <w:b/>
                <w:sz w:val="22"/>
                <w:szCs w:val="22"/>
              </w:rPr>
            </w:pPr>
          </w:p>
        </w:tc>
      </w:tr>
      <w:tr w:rsidR="00ED66B5" w:rsidRPr="00ED66B5">
        <w:trPr>
          <w:trHeight w:val="1230"/>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94325E" w:rsidRPr="00ED66B5" w:rsidRDefault="00E87541" w:rsidP="00217841">
            <w:pPr>
              <w:ind w:left="180" w:right="252"/>
              <w:jc w:val="center"/>
              <w:rPr>
                <w:b/>
                <w:sz w:val="22"/>
                <w:szCs w:val="22"/>
                <w:u w:val="single"/>
              </w:rPr>
            </w:pPr>
            <w:r w:rsidRPr="00ED66B5">
              <w:rPr>
                <w:b/>
                <w:sz w:val="22"/>
                <w:szCs w:val="22"/>
                <w:u w:val="single"/>
              </w:rPr>
              <w:t>Elektronik Posta Adresi</w:t>
            </w:r>
          </w:p>
          <w:p w:rsidR="0094325E" w:rsidRPr="00ED66B5" w:rsidRDefault="0094325E" w:rsidP="00217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94325E" w:rsidRPr="00ED66B5" w:rsidRDefault="00EF6582" w:rsidP="00217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hyperlink r:id="rId8" w:history="1">
              <w:r w:rsidR="005F4BE9" w:rsidRPr="00ED66B5">
                <w:rPr>
                  <w:rStyle w:val="Kpr"/>
                  <w:color w:val="auto"/>
                  <w:sz w:val="22"/>
                  <w:szCs w:val="22"/>
                </w:rPr>
                <w:t>ozay.oz@yeniyuzyil.edu.tr</w:t>
              </w:r>
            </w:hyperlink>
          </w:p>
          <w:p w:rsidR="0094325E" w:rsidRPr="00ED66B5" w:rsidRDefault="0094325E" w:rsidP="00217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ED66B5" w:rsidRPr="00ED66B5">
        <w:trPr>
          <w:trHeight w:val="378"/>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94325E" w:rsidRPr="00ED66B5" w:rsidRDefault="00E87541" w:rsidP="00217841">
            <w:pPr>
              <w:ind w:left="180" w:right="252"/>
              <w:jc w:val="center"/>
              <w:rPr>
                <w:b/>
                <w:sz w:val="22"/>
                <w:szCs w:val="22"/>
              </w:rPr>
            </w:pPr>
            <w:r w:rsidRPr="00ED66B5">
              <w:rPr>
                <w:b/>
                <w:sz w:val="22"/>
                <w:szCs w:val="22"/>
              </w:rPr>
              <w:t>Görüşme saatleri: Hafta içi 15.00-17.00</w:t>
            </w:r>
          </w:p>
        </w:tc>
      </w:tr>
      <w:tr w:rsidR="00ED66B5" w:rsidRPr="00ED66B5">
        <w:trPr>
          <w:trHeight w:val="21"/>
        </w:trPr>
        <w:tc>
          <w:tcPr>
            <w:tcW w:w="9336" w:type="dxa"/>
            <w:gridSpan w:val="4"/>
            <w:tcBorders>
              <w:top w:val="nil"/>
              <w:left w:val="nil"/>
              <w:bottom w:val="nil"/>
              <w:right w:val="nil"/>
            </w:tcBorders>
            <w:vAlign w:val="center"/>
          </w:tcPr>
          <w:p w:rsidR="0094325E" w:rsidRPr="00ED66B5" w:rsidRDefault="0094325E" w:rsidP="00217841">
            <w:pPr>
              <w:ind w:right="252"/>
              <w:rPr>
                <w:b/>
                <w:sz w:val="22"/>
                <w:szCs w:val="22"/>
              </w:rPr>
            </w:pPr>
          </w:p>
        </w:tc>
      </w:tr>
    </w:tbl>
    <w:p w:rsidR="0094325E" w:rsidRPr="00ED66B5" w:rsidRDefault="00E87541" w:rsidP="00217841">
      <w:pPr>
        <w:spacing w:before="280" w:after="280"/>
        <w:jc w:val="both"/>
        <w:rPr>
          <w:sz w:val="22"/>
          <w:szCs w:val="22"/>
        </w:rPr>
      </w:pPr>
      <w:r w:rsidRPr="00ED66B5">
        <w:rPr>
          <w:b/>
          <w:sz w:val="22"/>
          <w:szCs w:val="22"/>
        </w:rPr>
        <w:t>Dersin Genel Amacı</w:t>
      </w:r>
      <w:r w:rsidRPr="00ED66B5">
        <w:rPr>
          <w:sz w:val="22"/>
          <w:szCs w:val="22"/>
        </w:rPr>
        <w:t xml:space="preserve">: Oftalmoloji (Göz hastalıkları) ile ilgili temel hastalıkların tanı ve tedavisini öğretmektir. Oftalmolojik hastalıkların fizyopatolojik temellerinin kavratılması amacıyla gözün anatomi ve fizyolojisi ile başlanır. Katarakt, retina hastalıkları, kırma kusurları, glokom, şaşılık, üveitler, göz enfeksiyonları, optik sinir ve orbita hastalıkları ile ilgili gerekli teorik ve pratik (klinik uygulama şeklinde hastalar üzerinde) bilgilerin kazandırılması sağlanacaktır.    </w:t>
      </w:r>
    </w:p>
    <w:p w:rsidR="0094325E" w:rsidRPr="00ED66B5" w:rsidRDefault="00E87541" w:rsidP="00217841">
      <w:pPr>
        <w:jc w:val="both"/>
        <w:rPr>
          <w:b/>
          <w:sz w:val="22"/>
          <w:szCs w:val="22"/>
        </w:rPr>
      </w:pPr>
      <w:r w:rsidRPr="00ED66B5">
        <w:rPr>
          <w:b/>
          <w:sz w:val="22"/>
          <w:szCs w:val="22"/>
        </w:rPr>
        <w:t>Öğrenme Çıktıları ve Alt Beceriler:</w:t>
      </w:r>
    </w:p>
    <w:p w:rsidR="0094325E" w:rsidRPr="00ED66B5" w:rsidRDefault="00E87541" w:rsidP="00217841">
      <w:pPr>
        <w:jc w:val="both"/>
        <w:rPr>
          <w:sz w:val="22"/>
          <w:szCs w:val="22"/>
        </w:rPr>
      </w:pPr>
      <w:r w:rsidRPr="00ED66B5">
        <w:rPr>
          <w:sz w:val="22"/>
          <w:szCs w:val="22"/>
        </w:rPr>
        <w:t>Bu stajı başarıyla tamamlayan öğrencilerimizin,</w:t>
      </w:r>
    </w:p>
    <w:p w:rsidR="0094325E" w:rsidRPr="00ED66B5" w:rsidRDefault="00E87541" w:rsidP="00217841">
      <w:pPr>
        <w:numPr>
          <w:ilvl w:val="0"/>
          <w:numId w:val="1"/>
        </w:numPr>
        <w:pBdr>
          <w:top w:val="nil"/>
          <w:left w:val="nil"/>
          <w:bottom w:val="nil"/>
          <w:right w:val="nil"/>
          <w:between w:val="nil"/>
        </w:pBdr>
        <w:rPr>
          <w:rFonts w:eastAsia="Times New Roman"/>
          <w:sz w:val="22"/>
          <w:szCs w:val="22"/>
        </w:rPr>
      </w:pPr>
      <w:r w:rsidRPr="00ED66B5">
        <w:rPr>
          <w:rFonts w:eastAsia="Times New Roman"/>
          <w:sz w:val="22"/>
          <w:szCs w:val="22"/>
        </w:rPr>
        <w:t xml:space="preserve">Göz ve çevresindeki dokular ile ilgili temel hastalıklarının etiyolojisini, klinik belirti ve bulgularını öğrenmiş olması beklenir. </w:t>
      </w:r>
    </w:p>
    <w:p w:rsidR="0094325E" w:rsidRPr="00ED66B5" w:rsidRDefault="00E87541" w:rsidP="00217841">
      <w:pPr>
        <w:numPr>
          <w:ilvl w:val="0"/>
          <w:numId w:val="1"/>
        </w:numPr>
        <w:pBdr>
          <w:top w:val="nil"/>
          <w:left w:val="nil"/>
          <w:bottom w:val="nil"/>
          <w:right w:val="nil"/>
          <w:between w:val="nil"/>
        </w:pBdr>
        <w:rPr>
          <w:rFonts w:eastAsia="Times New Roman"/>
          <w:sz w:val="22"/>
          <w:szCs w:val="22"/>
        </w:rPr>
      </w:pPr>
      <w:r w:rsidRPr="00ED66B5">
        <w:rPr>
          <w:rFonts w:eastAsia="Times New Roman"/>
          <w:sz w:val="22"/>
          <w:szCs w:val="22"/>
        </w:rPr>
        <w:t>Muayene ile ilgili temel teknikleri öğrenmiş olması istenir.</w:t>
      </w:r>
    </w:p>
    <w:p w:rsidR="0094325E" w:rsidRPr="00ED66B5" w:rsidRDefault="00E87541" w:rsidP="00217841">
      <w:pPr>
        <w:numPr>
          <w:ilvl w:val="0"/>
          <w:numId w:val="1"/>
        </w:numPr>
        <w:pBdr>
          <w:top w:val="nil"/>
          <w:left w:val="nil"/>
          <w:bottom w:val="nil"/>
          <w:right w:val="nil"/>
          <w:between w:val="nil"/>
        </w:pBdr>
        <w:rPr>
          <w:rFonts w:eastAsia="Times New Roman"/>
          <w:sz w:val="22"/>
          <w:szCs w:val="22"/>
        </w:rPr>
      </w:pPr>
      <w:r w:rsidRPr="00ED66B5">
        <w:rPr>
          <w:rFonts w:eastAsia="Times New Roman"/>
          <w:sz w:val="22"/>
          <w:szCs w:val="22"/>
        </w:rPr>
        <w:lastRenderedPageBreak/>
        <w:t xml:space="preserve">Muayene ve gerekli klinik değerlendirme sonrası bir ön tanı yaklaşımı ve uygun yönlendirmeyi sağlıklı şekilde yapmaları istenir. </w:t>
      </w:r>
    </w:p>
    <w:p w:rsidR="0094325E" w:rsidRPr="00ED66B5" w:rsidRDefault="00E87541" w:rsidP="00217841">
      <w:pPr>
        <w:numPr>
          <w:ilvl w:val="0"/>
          <w:numId w:val="1"/>
        </w:numPr>
        <w:pBdr>
          <w:top w:val="nil"/>
          <w:left w:val="nil"/>
          <w:bottom w:val="nil"/>
          <w:right w:val="nil"/>
          <w:between w:val="nil"/>
        </w:pBdr>
        <w:rPr>
          <w:rFonts w:eastAsia="Times New Roman"/>
          <w:sz w:val="22"/>
          <w:szCs w:val="22"/>
        </w:rPr>
      </w:pPr>
      <w:r w:rsidRPr="00ED66B5">
        <w:rPr>
          <w:rFonts w:eastAsia="Times New Roman"/>
          <w:sz w:val="22"/>
          <w:szCs w:val="22"/>
        </w:rPr>
        <w:t xml:space="preserve">Acil göz hastalıkları ile başvuran hastalarda gerekli ilk tedaviyi düzenleyebilmeleri amaçlanır. </w:t>
      </w:r>
    </w:p>
    <w:p w:rsidR="0094325E" w:rsidRPr="00ED66B5" w:rsidRDefault="00E87541" w:rsidP="00217841">
      <w:pPr>
        <w:numPr>
          <w:ilvl w:val="0"/>
          <w:numId w:val="1"/>
        </w:numPr>
        <w:pBdr>
          <w:top w:val="nil"/>
          <w:left w:val="nil"/>
          <w:bottom w:val="nil"/>
          <w:right w:val="nil"/>
          <w:between w:val="nil"/>
        </w:pBdr>
        <w:spacing w:after="200"/>
        <w:rPr>
          <w:rFonts w:eastAsia="Times New Roman"/>
          <w:sz w:val="22"/>
          <w:szCs w:val="22"/>
        </w:rPr>
      </w:pPr>
      <w:r w:rsidRPr="00ED66B5">
        <w:rPr>
          <w:rFonts w:eastAsia="Times New Roman"/>
          <w:sz w:val="22"/>
          <w:szCs w:val="22"/>
        </w:rPr>
        <w:t>Sistemik hastalıklardaki göz bulgularını tanıması istenir.</w:t>
      </w:r>
    </w:p>
    <w:p w:rsidR="0094325E" w:rsidRPr="00ED66B5" w:rsidRDefault="0094325E" w:rsidP="00217841">
      <w:pPr>
        <w:jc w:val="both"/>
        <w:rPr>
          <w:b/>
          <w:sz w:val="22"/>
          <w:szCs w:val="22"/>
        </w:rPr>
      </w:pPr>
    </w:p>
    <w:p w:rsidR="0094325E" w:rsidRPr="00ED66B5" w:rsidRDefault="00E87541" w:rsidP="00217841">
      <w:pPr>
        <w:jc w:val="both"/>
        <w:rPr>
          <w:b/>
          <w:sz w:val="22"/>
          <w:szCs w:val="22"/>
        </w:rPr>
      </w:pPr>
      <w:r w:rsidRPr="00ED66B5">
        <w:rPr>
          <w:b/>
          <w:sz w:val="22"/>
          <w:szCs w:val="22"/>
        </w:rPr>
        <w:t xml:space="preserve">Öğretim Yöntem ve Teknikleri: </w:t>
      </w:r>
      <w:r w:rsidRPr="00ED66B5">
        <w:rPr>
          <w:sz w:val="22"/>
          <w:szCs w:val="22"/>
        </w:rPr>
        <w:t xml:space="preserve">Dersler öğretim üyeleri tarafından anlatılır, sınıf içi tartışma ve öğrencinin derse katılımı sağlanır. </w:t>
      </w:r>
    </w:p>
    <w:p w:rsidR="0094325E" w:rsidRPr="00ED66B5" w:rsidRDefault="00E87541" w:rsidP="00217841">
      <w:pPr>
        <w:jc w:val="both"/>
        <w:rPr>
          <w:sz w:val="22"/>
          <w:szCs w:val="22"/>
        </w:rPr>
      </w:pPr>
      <w:r w:rsidRPr="00ED66B5">
        <w:rPr>
          <w:sz w:val="22"/>
          <w:szCs w:val="22"/>
        </w:rPr>
        <w:t>Hasta üzerinde yapılan pratik uygulama ile ders konuları pekiştirilir.</w:t>
      </w:r>
    </w:p>
    <w:p w:rsidR="0094325E" w:rsidRPr="00ED66B5" w:rsidRDefault="0094325E" w:rsidP="00217841">
      <w:pPr>
        <w:jc w:val="both"/>
        <w:rPr>
          <w:sz w:val="22"/>
          <w:szCs w:val="22"/>
        </w:rPr>
      </w:pPr>
    </w:p>
    <w:p w:rsidR="0094325E" w:rsidRPr="00ED66B5" w:rsidRDefault="00E87541" w:rsidP="00217841">
      <w:pPr>
        <w:jc w:val="both"/>
        <w:rPr>
          <w:b/>
          <w:sz w:val="22"/>
          <w:szCs w:val="22"/>
        </w:rPr>
      </w:pPr>
      <w:r w:rsidRPr="00ED66B5">
        <w:rPr>
          <w:b/>
          <w:sz w:val="22"/>
          <w:szCs w:val="22"/>
        </w:rPr>
        <w:t xml:space="preserve">Önkoşul: </w:t>
      </w:r>
      <w:r w:rsidRPr="00ED66B5">
        <w:rPr>
          <w:sz w:val="22"/>
          <w:szCs w:val="22"/>
        </w:rPr>
        <w:t>Yok</w:t>
      </w:r>
    </w:p>
    <w:p w:rsidR="0094325E" w:rsidRPr="00ED66B5" w:rsidRDefault="0094325E" w:rsidP="00217841">
      <w:pPr>
        <w:jc w:val="both"/>
        <w:rPr>
          <w:b/>
          <w:sz w:val="22"/>
          <w:szCs w:val="22"/>
        </w:rPr>
      </w:pPr>
    </w:p>
    <w:p w:rsidR="0094325E" w:rsidRPr="00ED66B5" w:rsidRDefault="00E87541" w:rsidP="00217841">
      <w:pPr>
        <w:rPr>
          <w:b/>
          <w:sz w:val="22"/>
          <w:szCs w:val="22"/>
        </w:rPr>
      </w:pPr>
      <w:r w:rsidRPr="00ED66B5">
        <w:rPr>
          <w:b/>
          <w:sz w:val="22"/>
          <w:szCs w:val="22"/>
        </w:rPr>
        <w:t xml:space="preserve">Temel Kaynaklar: </w:t>
      </w:r>
    </w:p>
    <w:p w:rsidR="0094325E" w:rsidRPr="00ED66B5" w:rsidRDefault="00E87541" w:rsidP="00217841">
      <w:pPr>
        <w:ind w:right="-110"/>
        <w:jc w:val="both"/>
        <w:rPr>
          <w:sz w:val="22"/>
          <w:szCs w:val="22"/>
        </w:rPr>
      </w:pPr>
      <w:r w:rsidRPr="00ED66B5">
        <w:rPr>
          <w:b/>
          <w:sz w:val="22"/>
          <w:szCs w:val="22"/>
        </w:rPr>
        <w:t xml:space="preserve">1. </w:t>
      </w:r>
      <w:r w:rsidRPr="00ED66B5">
        <w:rPr>
          <w:sz w:val="22"/>
          <w:szCs w:val="22"/>
        </w:rPr>
        <w:t>Clinical Ophthalmology – A systemic approach, J.J. Kanski Butterworth Heinemann 2003.</w:t>
      </w:r>
    </w:p>
    <w:p w:rsidR="0094325E" w:rsidRPr="00ED66B5" w:rsidRDefault="00E87541" w:rsidP="00217841">
      <w:pPr>
        <w:ind w:right="-110"/>
        <w:jc w:val="both"/>
        <w:rPr>
          <w:sz w:val="22"/>
          <w:szCs w:val="22"/>
        </w:rPr>
      </w:pPr>
      <w:r w:rsidRPr="00ED66B5">
        <w:rPr>
          <w:b/>
          <w:sz w:val="22"/>
          <w:szCs w:val="22"/>
        </w:rPr>
        <w:t>2.</w:t>
      </w:r>
      <w:r w:rsidRPr="00ED66B5">
        <w:rPr>
          <w:sz w:val="22"/>
          <w:szCs w:val="22"/>
        </w:rPr>
        <w:t xml:space="preserve"> Temel Göz hastalıkları, P.A. Dwyer, Y.A.Akova Güneş Tıp kitabevleri 3. baskı</w:t>
      </w:r>
    </w:p>
    <w:p w:rsidR="0094325E" w:rsidRPr="00ED66B5" w:rsidRDefault="0094325E" w:rsidP="00217841">
      <w:pPr>
        <w:ind w:right="-110"/>
        <w:jc w:val="both"/>
        <w:rPr>
          <w:b/>
          <w:sz w:val="22"/>
          <w:szCs w:val="22"/>
        </w:rPr>
      </w:pPr>
    </w:p>
    <w:p w:rsidR="0094325E" w:rsidRPr="00ED66B5" w:rsidRDefault="0094325E" w:rsidP="00217841">
      <w:pPr>
        <w:rPr>
          <w:b/>
          <w:sz w:val="22"/>
          <w:szCs w:val="22"/>
        </w:rPr>
      </w:pPr>
    </w:p>
    <w:p w:rsidR="0094325E" w:rsidRPr="00ED66B5" w:rsidRDefault="00E87541" w:rsidP="00217841">
      <w:pPr>
        <w:rPr>
          <w:b/>
          <w:sz w:val="22"/>
          <w:szCs w:val="22"/>
        </w:rPr>
      </w:pPr>
      <w:r w:rsidRPr="00ED66B5">
        <w:rPr>
          <w:b/>
          <w:sz w:val="22"/>
          <w:szCs w:val="22"/>
        </w:rPr>
        <w:t>HAFTALIK KONULAR VE İLGİLİ ÖN HAZIRLIK SAYFALARI</w:t>
      </w:r>
    </w:p>
    <w:p w:rsidR="0094325E" w:rsidRPr="00ED66B5" w:rsidRDefault="0094325E" w:rsidP="00217841">
      <w:pPr>
        <w:rPr>
          <w:sz w:val="22"/>
          <w:szCs w:val="22"/>
        </w:rPr>
      </w:pPr>
    </w:p>
    <w:tbl>
      <w:tblPr>
        <w:tblStyle w:val="a0"/>
        <w:tblpPr w:leftFromText="141" w:rightFromText="141" w:vertAnchor="text" w:tblpY="130"/>
        <w:tblW w:w="8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623"/>
      </w:tblGrid>
      <w:tr w:rsidR="00ED66B5" w:rsidRPr="00ED66B5">
        <w:tc>
          <w:tcPr>
            <w:tcW w:w="817" w:type="dxa"/>
            <w:shd w:val="clear" w:color="auto" w:fill="auto"/>
          </w:tcPr>
          <w:p w:rsidR="0094325E" w:rsidRPr="00ED66B5" w:rsidRDefault="00E87541" w:rsidP="00217841">
            <w:pPr>
              <w:rPr>
                <w:b/>
                <w:sz w:val="22"/>
                <w:szCs w:val="22"/>
              </w:rPr>
            </w:pPr>
            <w:r w:rsidRPr="00ED66B5">
              <w:rPr>
                <w:b/>
                <w:sz w:val="22"/>
                <w:szCs w:val="22"/>
              </w:rPr>
              <w:t>Hafta</w:t>
            </w:r>
          </w:p>
        </w:tc>
        <w:tc>
          <w:tcPr>
            <w:tcW w:w="7623" w:type="dxa"/>
            <w:shd w:val="clear" w:color="auto" w:fill="auto"/>
          </w:tcPr>
          <w:p w:rsidR="0094325E" w:rsidRPr="00ED66B5" w:rsidRDefault="00E87541" w:rsidP="00217841">
            <w:pPr>
              <w:rPr>
                <w:b/>
                <w:sz w:val="22"/>
                <w:szCs w:val="22"/>
              </w:rPr>
            </w:pPr>
            <w:r w:rsidRPr="00ED66B5">
              <w:rPr>
                <w:b/>
                <w:sz w:val="22"/>
                <w:szCs w:val="22"/>
              </w:rPr>
              <w:t>Konular(not: Ders programındaki haftalara göre ders akış listesi)</w:t>
            </w:r>
          </w:p>
        </w:tc>
      </w:tr>
      <w:tr w:rsidR="00ED66B5" w:rsidRPr="00ED66B5">
        <w:tc>
          <w:tcPr>
            <w:tcW w:w="817" w:type="dxa"/>
            <w:shd w:val="clear" w:color="auto" w:fill="auto"/>
          </w:tcPr>
          <w:p w:rsidR="0094325E" w:rsidRPr="00ED66B5" w:rsidRDefault="00E87541" w:rsidP="00217841">
            <w:pPr>
              <w:rPr>
                <w:b/>
                <w:sz w:val="22"/>
                <w:szCs w:val="22"/>
              </w:rPr>
            </w:pPr>
            <w:r w:rsidRPr="00ED66B5">
              <w:rPr>
                <w:b/>
                <w:sz w:val="22"/>
                <w:szCs w:val="22"/>
              </w:rPr>
              <w:t>1</w:t>
            </w:r>
          </w:p>
        </w:tc>
        <w:tc>
          <w:tcPr>
            <w:tcW w:w="7623" w:type="dxa"/>
            <w:shd w:val="clear" w:color="auto" w:fill="auto"/>
          </w:tcPr>
          <w:p w:rsidR="0094325E" w:rsidRPr="00ED66B5" w:rsidRDefault="00E87541" w:rsidP="00217841">
            <w:pPr>
              <w:rPr>
                <w:sz w:val="22"/>
                <w:szCs w:val="22"/>
              </w:rPr>
            </w:pPr>
            <w:r w:rsidRPr="00ED66B5">
              <w:rPr>
                <w:sz w:val="22"/>
                <w:szCs w:val="22"/>
              </w:rPr>
              <w:t>Göz anatomi ve fizyolojisi</w:t>
            </w:r>
          </w:p>
          <w:p w:rsidR="0094325E" w:rsidRPr="00ED66B5" w:rsidRDefault="00E87541" w:rsidP="00217841">
            <w:pPr>
              <w:rPr>
                <w:sz w:val="22"/>
                <w:szCs w:val="22"/>
              </w:rPr>
            </w:pPr>
            <w:r w:rsidRPr="00ED66B5">
              <w:rPr>
                <w:sz w:val="22"/>
                <w:szCs w:val="22"/>
              </w:rPr>
              <w:t>Optik sinir hastalıkları</w:t>
            </w:r>
          </w:p>
          <w:p w:rsidR="0094325E" w:rsidRPr="00ED66B5" w:rsidRDefault="00E87541" w:rsidP="00217841">
            <w:pPr>
              <w:rPr>
                <w:sz w:val="22"/>
                <w:szCs w:val="22"/>
              </w:rPr>
            </w:pPr>
            <w:r w:rsidRPr="00ED66B5">
              <w:rPr>
                <w:sz w:val="22"/>
                <w:szCs w:val="22"/>
              </w:rPr>
              <w:t>Kırma kusurları</w:t>
            </w:r>
          </w:p>
          <w:p w:rsidR="0094325E" w:rsidRPr="00ED66B5" w:rsidRDefault="00E87541" w:rsidP="00217841">
            <w:pPr>
              <w:rPr>
                <w:sz w:val="22"/>
                <w:szCs w:val="22"/>
              </w:rPr>
            </w:pPr>
            <w:r w:rsidRPr="00ED66B5">
              <w:rPr>
                <w:sz w:val="22"/>
                <w:szCs w:val="22"/>
              </w:rPr>
              <w:t>Kırmızı göz-konjonktiva hastalıkları</w:t>
            </w:r>
          </w:p>
          <w:p w:rsidR="0094325E" w:rsidRPr="00ED66B5" w:rsidRDefault="00E87541" w:rsidP="00217841">
            <w:pPr>
              <w:rPr>
                <w:sz w:val="22"/>
                <w:szCs w:val="22"/>
              </w:rPr>
            </w:pPr>
            <w:r w:rsidRPr="00ED66B5">
              <w:rPr>
                <w:sz w:val="22"/>
                <w:szCs w:val="22"/>
              </w:rPr>
              <w:t>Üveitler ve Behçet hastalığı</w:t>
            </w:r>
          </w:p>
          <w:p w:rsidR="0094325E" w:rsidRPr="00ED66B5" w:rsidRDefault="00E87541" w:rsidP="00217841">
            <w:pPr>
              <w:rPr>
                <w:sz w:val="22"/>
                <w:szCs w:val="22"/>
              </w:rPr>
            </w:pPr>
            <w:r w:rsidRPr="00ED66B5">
              <w:rPr>
                <w:sz w:val="22"/>
                <w:szCs w:val="22"/>
              </w:rPr>
              <w:t>Retinanın vasküler hastalıkları</w:t>
            </w:r>
          </w:p>
          <w:p w:rsidR="0094325E" w:rsidRPr="00ED66B5" w:rsidRDefault="00E87541" w:rsidP="00217841">
            <w:pPr>
              <w:rPr>
                <w:sz w:val="22"/>
                <w:szCs w:val="22"/>
              </w:rPr>
            </w:pPr>
            <w:r w:rsidRPr="00ED66B5">
              <w:rPr>
                <w:sz w:val="22"/>
                <w:szCs w:val="22"/>
              </w:rPr>
              <w:t>Retina dekolmanı</w:t>
            </w:r>
          </w:p>
          <w:p w:rsidR="0094325E" w:rsidRPr="00ED66B5" w:rsidRDefault="00E87541" w:rsidP="00217841">
            <w:pPr>
              <w:rPr>
                <w:sz w:val="22"/>
                <w:szCs w:val="22"/>
              </w:rPr>
            </w:pPr>
            <w:r w:rsidRPr="00ED66B5">
              <w:rPr>
                <w:sz w:val="22"/>
                <w:szCs w:val="22"/>
              </w:rPr>
              <w:t>Retinanın diğer hastalıkları</w:t>
            </w:r>
          </w:p>
          <w:p w:rsidR="0094325E" w:rsidRPr="00ED66B5" w:rsidRDefault="00E87541" w:rsidP="00217841">
            <w:pPr>
              <w:rPr>
                <w:sz w:val="22"/>
                <w:szCs w:val="22"/>
              </w:rPr>
            </w:pPr>
            <w:r w:rsidRPr="00ED66B5">
              <w:rPr>
                <w:sz w:val="22"/>
                <w:szCs w:val="22"/>
              </w:rPr>
              <w:t>Sistemik hastalıklar ve göz</w:t>
            </w:r>
          </w:p>
          <w:p w:rsidR="0094325E" w:rsidRPr="00ED66B5" w:rsidRDefault="00E87541" w:rsidP="00217841">
            <w:pPr>
              <w:rPr>
                <w:sz w:val="22"/>
                <w:szCs w:val="22"/>
              </w:rPr>
            </w:pPr>
            <w:r w:rsidRPr="00ED66B5">
              <w:rPr>
                <w:sz w:val="22"/>
                <w:szCs w:val="22"/>
              </w:rPr>
              <w:t>Acil göz hastalıkları</w:t>
            </w:r>
          </w:p>
          <w:p w:rsidR="0094325E" w:rsidRPr="00ED66B5" w:rsidRDefault="00E87541" w:rsidP="00217841">
            <w:pPr>
              <w:rPr>
                <w:sz w:val="22"/>
                <w:szCs w:val="22"/>
              </w:rPr>
            </w:pPr>
            <w:r w:rsidRPr="00ED66B5">
              <w:rPr>
                <w:sz w:val="22"/>
                <w:szCs w:val="22"/>
              </w:rPr>
              <w:t>Gözyaşı sistemi hastalıkları</w:t>
            </w:r>
          </w:p>
        </w:tc>
      </w:tr>
      <w:tr w:rsidR="00ED66B5" w:rsidRPr="00ED66B5">
        <w:tc>
          <w:tcPr>
            <w:tcW w:w="817" w:type="dxa"/>
            <w:shd w:val="clear" w:color="auto" w:fill="auto"/>
          </w:tcPr>
          <w:p w:rsidR="0094325E" w:rsidRPr="00ED66B5" w:rsidRDefault="00E87541" w:rsidP="00217841">
            <w:pPr>
              <w:rPr>
                <w:b/>
                <w:sz w:val="22"/>
                <w:szCs w:val="22"/>
              </w:rPr>
            </w:pPr>
            <w:r w:rsidRPr="00ED66B5">
              <w:rPr>
                <w:b/>
                <w:sz w:val="22"/>
                <w:szCs w:val="22"/>
              </w:rPr>
              <w:t>2</w:t>
            </w:r>
          </w:p>
        </w:tc>
        <w:tc>
          <w:tcPr>
            <w:tcW w:w="7623" w:type="dxa"/>
            <w:shd w:val="clear" w:color="auto" w:fill="auto"/>
          </w:tcPr>
          <w:p w:rsidR="0094325E" w:rsidRPr="00ED66B5" w:rsidRDefault="00E87541" w:rsidP="00217841">
            <w:pPr>
              <w:rPr>
                <w:sz w:val="22"/>
                <w:szCs w:val="22"/>
              </w:rPr>
            </w:pPr>
            <w:r w:rsidRPr="00ED66B5">
              <w:rPr>
                <w:sz w:val="22"/>
                <w:szCs w:val="22"/>
              </w:rPr>
              <w:t>Glokom</w:t>
            </w:r>
          </w:p>
          <w:p w:rsidR="0094325E" w:rsidRPr="00ED66B5" w:rsidRDefault="00E87541" w:rsidP="00217841">
            <w:pPr>
              <w:rPr>
                <w:sz w:val="22"/>
                <w:szCs w:val="22"/>
              </w:rPr>
            </w:pPr>
            <w:r w:rsidRPr="00ED66B5">
              <w:rPr>
                <w:sz w:val="22"/>
                <w:szCs w:val="22"/>
              </w:rPr>
              <w:t>Katarakt</w:t>
            </w:r>
          </w:p>
          <w:p w:rsidR="0094325E" w:rsidRPr="00ED66B5" w:rsidRDefault="00E87541" w:rsidP="00217841">
            <w:pPr>
              <w:rPr>
                <w:sz w:val="22"/>
                <w:szCs w:val="22"/>
              </w:rPr>
            </w:pPr>
            <w:r w:rsidRPr="00ED66B5">
              <w:rPr>
                <w:sz w:val="22"/>
                <w:szCs w:val="22"/>
              </w:rPr>
              <w:t>Kornea hastalıkları</w:t>
            </w:r>
          </w:p>
          <w:p w:rsidR="0094325E" w:rsidRPr="00ED66B5" w:rsidRDefault="00E87541" w:rsidP="00217841">
            <w:pPr>
              <w:rPr>
                <w:sz w:val="22"/>
                <w:szCs w:val="22"/>
              </w:rPr>
            </w:pPr>
            <w:r w:rsidRPr="00ED66B5">
              <w:rPr>
                <w:sz w:val="22"/>
                <w:szCs w:val="22"/>
              </w:rPr>
              <w:t>Şaşılıklar</w:t>
            </w:r>
          </w:p>
          <w:p w:rsidR="0094325E" w:rsidRPr="00ED66B5" w:rsidRDefault="00E87541" w:rsidP="00217841">
            <w:pPr>
              <w:rPr>
                <w:sz w:val="22"/>
                <w:szCs w:val="22"/>
              </w:rPr>
            </w:pPr>
            <w:r w:rsidRPr="00ED66B5">
              <w:rPr>
                <w:sz w:val="22"/>
                <w:szCs w:val="22"/>
              </w:rPr>
              <w:t>Orbita hastalıkları</w:t>
            </w:r>
          </w:p>
          <w:p w:rsidR="0094325E" w:rsidRPr="00ED66B5" w:rsidRDefault="00E87541" w:rsidP="00217841">
            <w:pPr>
              <w:rPr>
                <w:sz w:val="22"/>
                <w:szCs w:val="22"/>
              </w:rPr>
            </w:pPr>
            <w:r w:rsidRPr="00ED66B5">
              <w:rPr>
                <w:sz w:val="22"/>
                <w:szCs w:val="22"/>
              </w:rPr>
              <w:t>Göz tümörleri</w:t>
            </w:r>
          </w:p>
        </w:tc>
      </w:tr>
    </w:tbl>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94325E" w:rsidP="00217841">
      <w:pPr>
        <w:rPr>
          <w:b/>
          <w:sz w:val="22"/>
          <w:szCs w:val="22"/>
        </w:rPr>
      </w:pPr>
    </w:p>
    <w:p w:rsidR="0094325E" w:rsidRPr="00ED66B5" w:rsidRDefault="00E87541" w:rsidP="00217841">
      <w:pPr>
        <w:rPr>
          <w:b/>
          <w:sz w:val="22"/>
          <w:szCs w:val="22"/>
        </w:rPr>
      </w:pPr>
      <w:r w:rsidRPr="00ED66B5">
        <w:rPr>
          <w:b/>
          <w:sz w:val="22"/>
          <w:szCs w:val="22"/>
        </w:rPr>
        <w:t xml:space="preserve">DERSİN ÖĞRENİM ÇIKTILARININ PROGRAM YETERLİLİKLERİ İLE İLİŞKİSİ </w:t>
      </w:r>
    </w:p>
    <w:p w:rsidR="0094325E" w:rsidRPr="00ED66B5" w:rsidRDefault="00E87541" w:rsidP="00217841">
      <w:pPr>
        <w:rPr>
          <w:b/>
          <w:sz w:val="22"/>
          <w:szCs w:val="22"/>
        </w:rPr>
      </w:pPr>
      <w:r w:rsidRPr="00ED66B5">
        <w:rPr>
          <w:b/>
          <w:sz w:val="22"/>
          <w:szCs w:val="22"/>
        </w:rPr>
        <w:t>(Dersin program çıktıları ile ilişkisi işaretlenecek 11 maddede değişiklik yapılmayacak)</w:t>
      </w:r>
    </w:p>
    <w:tbl>
      <w:tblPr>
        <w:tblStyle w:val="a1"/>
        <w:tblW w:w="10513" w:type="dxa"/>
        <w:tblInd w:w="-12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5"/>
        <w:gridCol w:w="8184"/>
        <w:gridCol w:w="375"/>
        <w:gridCol w:w="374"/>
        <w:gridCol w:w="375"/>
        <w:gridCol w:w="375"/>
        <w:gridCol w:w="375"/>
      </w:tblGrid>
      <w:tr w:rsidR="00ED66B5" w:rsidRPr="00ED66B5">
        <w:trPr>
          <w:trHeight w:val="520"/>
        </w:trPr>
        <w:tc>
          <w:tcPr>
            <w:tcW w:w="455" w:type="dxa"/>
            <w:vMerge w:val="restart"/>
            <w:tcBorders>
              <w:top w:val="single" w:sz="12" w:space="0" w:color="000000"/>
            </w:tcBorders>
          </w:tcPr>
          <w:p w:rsidR="0094325E" w:rsidRPr="00ED66B5" w:rsidRDefault="0094325E" w:rsidP="00217841">
            <w:pPr>
              <w:jc w:val="center"/>
              <w:rPr>
                <w:sz w:val="22"/>
                <w:szCs w:val="22"/>
              </w:rPr>
            </w:pPr>
          </w:p>
        </w:tc>
        <w:tc>
          <w:tcPr>
            <w:tcW w:w="8184" w:type="dxa"/>
            <w:vMerge w:val="restart"/>
            <w:tcBorders>
              <w:top w:val="single" w:sz="12" w:space="0" w:color="000000"/>
            </w:tcBorders>
          </w:tcPr>
          <w:p w:rsidR="0094325E" w:rsidRPr="00ED66B5" w:rsidRDefault="00E87541" w:rsidP="00217841">
            <w:pPr>
              <w:rPr>
                <w:b/>
                <w:sz w:val="22"/>
                <w:szCs w:val="22"/>
              </w:rPr>
            </w:pPr>
            <w:r w:rsidRPr="00ED66B5">
              <w:rPr>
                <w:b/>
                <w:sz w:val="22"/>
                <w:szCs w:val="22"/>
              </w:rPr>
              <w:t>Program Yeterlilikleri / Çıktıları</w:t>
            </w:r>
          </w:p>
        </w:tc>
        <w:tc>
          <w:tcPr>
            <w:tcW w:w="1874" w:type="dxa"/>
            <w:gridSpan w:val="5"/>
            <w:tcBorders>
              <w:top w:val="single" w:sz="12" w:space="0" w:color="000000"/>
            </w:tcBorders>
            <w:vAlign w:val="center"/>
          </w:tcPr>
          <w:p w:rsidR="0094325E" w:rsidRPr="00ED66B5" w:rsidRDefault="00E87541" w:rsidP="00217841">
            <w:pPr>
              <w:jc w:val="center"/>
              <w:rPr>
                <w:b/>
                <w:sz w:val="22"/>
                <w:szCs w:val="22"/>
              </w:rPr>
            </w:pPr>
            <w:r w:rsidRPr="00ED66B5">
              <w:rPr>
                <w:b/>
                <w:sz w:val="22"/>
                <w:szCs w:val="22"/>
              </w:rPr>
              <w:t>*Katkı Düzeyi</w:t>
            </w:r>
          </w:p>
        </w:tc>
      </w:tr>
      <w:tr w:rsidR="00ED66B5" w:rsidRPr="00ED66B5">
        <w:trPr>
          <w:trHeight w:val="520"/>
        </w:trPr>
        <w:tc>
          <w:tcPr>
            <w:tcW w:w="455" w:type="dxa"/>
            <w:vMerge/>
            <w:tcBorders>
              <w:top w:val="single" w:sz="12" w:space="0" w:color="000000"/>
            </w:tcBorders>
          </w:tcPr>
          <w:p w:rsidR="0094325E" w:rsidRPr="00ED66B5" w:rsidRDefault="0094325E" w:rsidP="00217841">
            <w:pPr>
              <w:widowControl w:val="0"/>
              <w:pBdr>
                <w:top w:val="nil"/>
                <w:left w:val="nil"/>
                <w:bottom w:val="nil"/>
                <w:right w:val="nil"/>
                <w:between w:val="nil"/>
              </w:pBdr>
              <w:rPr>
                <w:b/>
                <w:sz w:val="22"/>
                <w:szCs w:val="22"/>
              </w:rPr>
            </w:pPr>
          </w:p>
        </w:tc>
        <w:tc>
          <w:tcPr>
            <w:tcW w:w="8184" w:type="dxa"/>
            <w:vMerge/>
            <w:tcBorders>
              <w:top w:val="single" w:sz="12" w:space="0" w:color="000000"/>
            </w:tcBorders>
          </w:tcPr>
          <w:p w:rsidR="0094325E" w:rsidRPr="00ED66B5" w:rsidRDefault="0094325E" w:rsidP="00217841">
            <w:pPr>
              <w:widowControl w:val="0"/>
              <w:pBdr>
                <w:top w:val="nil"/>
                <w:left w:val="nil"/>
                <w:bottom w:val="nil"/>
                <w:right w:val="nil"/>
                <w:between w:val="nil"/>
              </w:pBdr>
              <w:rPr>
                <w:b/>
                <w:sz w:val="22"/>
                <w:szCs w:val="22"/>
              </w:rPr>
            </w:pPr>
          </w:p>
        </w:tc>
        <w:tc>
          <w:tcPr>
            <w:tcW w:w="375" w:type="dxa"/>
            <w:vAlign w:val="center"/>
          </w:tcPr>
          <w:p w:rsidR="0094325E" w:rsidRPr="00ED66B5" w:rsidRDefault="00E87541" w:rsidP="00217841">
            <w:pPr>
              <w:jc w:val="center"/>
              <w:rPr>
                <w:b/>
                <w:sz w:val="22"/>
                <w:szCs w:val="22"/>
              </w:rPr>
            </w:pPr>
            <w:r w:rsidRPr="00ED66B5">
              <w:rPr>
                <w:b/>
                <w:sz w:val="22"/>
                <w:szCs w:val="22"/>
              </w:rPr>
              <w:t>1</w:t>
            </w:r>
          </w:p>
        </w:tc>
        <w:tc>
          <w:tcPr>
            <w:tcW w:w="374" w:type="dxa"/>
            <w:vAlign w:val="center"/>
          </w:tcPr>
          <w:p w:rsidR="0094325E" w:rsidRPr="00ED66B5" w:rsidRDefault="00E87541" w:rsidP="00217841">
            <w:pPr>
              <w:jc w:val="center"/>
              <w:rPr>
                <w:b/>
                <w:sz w:val="22"/>
                <w:szCs w:val="22"/>
              </w:rPr>
            </w:pPr>
            <w:r w:rsidRPr="00ED66B5">
              <w:rPr>
                <w:b/>
                <w:sz w:val="22"/>
                <w:szCs w:val="22"/>
              </w:rPr>
              <w:t>2</w:t>
            </w:r>
          </w:p>
        </w:tc>
        <w:tc>
          <w:tcPr>
            <w:tcW w:w="375" w:type="dxa"/>
            <w:vAlign w:val="center"/>
          </w:tcPr>
          <w:p w:rsidR="0094325E" w:rsidRPr="00ED66B5" w:rsidRDefault="00E87541" w:rsidP="00217841">
            <w:pPr>
              <w:jc w:val="center"/>
              <w:rPr>
                <w:b/>
                <w:sz w:val="22"/>
                <w:szCs w:val="22"/>
              </w:rPr>
            </w:pPr>
            <w:r w:rsidRPr="00ED66B5">
              <w:rPr>
                <w:b/>
                <w:sz w:val="22"/>
                <w:szCs w:val="22"/>
              </w:rPr>
              <w:t>3</w:t>
            </w:r>
          </w:p>
        </w:tc>
        <w:tc>
          <w:tcPr>
            <w:tcW w:w="375" w:type="dxa"/>
            <w:vAlign w:val="center"/>
          </w:tcPr>
          <w:p w:rsidR="0094325E" w:rsidRPr="00ED66B5" w:rsidRDefault="00E87541" w:rsidP="00217841">
            <w:pPr>
              <w:jc w:val="center"/>
              <w:rPr>
                <w:b/>
                <w:sz w:val="22"/>
                <w:szCs w:val="22"/>
              </w:rPr>
            </w:pPr>
            <w:r w:rsidRPr="00ED66B5">
              <w:rPr>
                <w:b/>
                <w:sz w:val="22"/>
                <w:szCs w:val="22"/>
              </w:rPr>
              <w:t>4</w:t>
            </w:r>
          </w:p>
        </w:tc>
        <w:tc>
          <w:tcPr>
            <w:tcW w:w="375" w:type="dxa"/>
            <w:vAlign w:val="center"/>
          </w:tcPr>
          <w:p w:rsidR="0094325E" w:rsidRPr="00ED66B5" w:rsidRDefault="00E87541" w:rsidP="00217841">
            <w:pPr>
              <w:jc w:val="center"/>
              <w:rPr>
                <w:b/>
                <w:sz w:val="22"/>
                <w:szCs w:val="22"/>
              </w:rPr>
            </w:pPr>
            <w:r w:rsidRPr="00ED66B5">
              <w:rPr>
                <w:b/>
                <w:sz w:val="22"/>
                <w:szCs w:val="22"/>
              </w:rPr>
              <w:t>5</w:t>
            </w:r>
          </w:p>
        </w:tc>
      </w:tr>
      <w:tr w:rsidR="00ED66B5" w:rsidRPr="00ED66B5">
        <w:trPr>
          <w:trHeight w:val="233"/>
        </w:trPr>
        <w:tc>
          <w:tcPr>
            <w:tcW w:w="455" w:type="dxa"/>
          </w:tcPr>
          <w:p w:rsidR="0094325E" w:rsidRPr="00ED66B5" w:rsidRDefault="00E87541" w:rsidP="00217841">
            <w:pPr>
              <w:rPr>
                <w:b/>
                <w:sz w:val="22"/>
                <w:szCs w:val="22"/>
              </w:rPr>
            </w:pPr>
            <w:r w:rsidRPr="00ED66B5">
              <w:rPr>
                <w:b/>
                <w:sz w:val="22"/>
                <w:szCs w:val="22"/>
              </w:rPr>
              <w:t>1</w:t>
            </w:r>
          </w:p>
        </w:tc>
        <w:tc>
          <w:tcPr>
            <w:tcW w:w="8184" w:type="dxa"/>
          </w:tcPr>
          <w:p w:rsidR="0094325E" w:rsidRPr="00ED66B5" w:rsidRDefault="00E87541" w:rsidP="00217841">
            <w:pPr>
              <w:pBdr>
                <w:top w:val="nil"/>
                <w:left w:val="nil"/>
                <w:bottom w:val="nil"/>
                <w:right w:val="nil"/>
                <w:between w:val="nil"/>
              </w:pBdr>
              <w:spacing w:after="200"/>
              <w:jc w:val="both"/>
              <w:rPr>
                <w:rFonts w:eastAsia="Times New Roman"/>
                <w:sz w:val="22"/>
                <w:szCs w:val="22"/>
              </w:rPr>
            </w:pPr>
            <w:r w:rsidRPr="00ED66B5">
              <w:rPr>
                <w:rFonts w:eastAsia="Times New Roman"/>
                <w:sz w:val="22"/>
                <w:szCs w:val="22"/>
              </w:rPr>
              <w:t>Gözün normal yapı ve işleyişini bilir.</w:t>
            </w:r>
          </w:p>
        </w:tc>
        <w:tc>
          <w:tcPr>
            <w:tcW w:w="375" w:type="dxa"/>
            <w:vAlign w:val="center"/>
          </w:tcPr>
          <w:p w:rsidR="0094325E" w:rsidRPr="00ED66B5" w:rsidRDefault="0094325E" w:rsidP="00217841">
            <w:pPr>
              <w:jc w:val="center"/>
              <w:rPr>
                <w:sz w:val="22"/>
                <w:szCs w:val="22"/>
              </w:rPr>
            </w:pPr>
          </w:p>
        </w:tc>
        <w:tc>
          <w:tcPr>
            <w:tcW w:w="374" w:type="dxa"/>
          </w:tcPr>
          <w:p w:rsidR="0094325E" w:rsidRPr="00ED66B5" w:rsidRDefault="0094325E" w:rsidP="00217841">
            <w:pPr>
              <w:jc w:val="center"/>
              <w:rPr>
                <w:sz w:val="22"/>
                <w:szCs w:val="22"/>
              </w:rPr>
            </w:pPr>
          </w:p>
        </w:tc>
        <w:tc>
          <w:tcPr>
            <w:tcW w:w="375" w:type="dxa"/>
          </w:tcPr>
          <w:p w:rsidR="0094325E" w:rsidRPr="00ED66B5" w:rsidRDefault="0094325E" w:rsidP="00217841">
            <w:pPr>
              <w:jc w:val="center"/>
              <w:rPr>
                <w:sz w:val="22"/>
                <w:szCs w:val="22"/>
              </w:rPr>
            </w:pPr>
          </w:p>
        </w:tc>
        <w:tc>
          <w:tcPr>
            <w:tcW w:w="375" w:type="dxa"/>
            <w:vAlign w:val="center"/>
          </w:tcPr>
          <w:p w:rsidR="0094325E" w:rsidRPr="00ED66B5" w:rsidRDefault="0094325E" w:rsidP="00217841">
            <w:pPr>
              <w:jc w:val="center"/>
              <w:rPr>
                <w:sz w:val="22"/>
                <w:szCs w:val="22"/>
              </w:rPr>
            </w:pPr>
          </w:p>
        </w:tc>
        <w:tc>
          <w:tcPr>
            <w:tcW w:w="375" w:type="dxa"/>
            <w:vAlign w:val="center"/>
          </w:tcPr>
          <w:p w:rsidR="0094325E" w:rsidRPr="00ED66B5" w:rsidRDefault="00E87541" w:rsidP="00217841">
            <w:pPr>
              <w:jc w:val="center"/>
              <w:rPr>
                <w:sz w:val="22"/>
                <w:szCs w:val="22"/>
              </w:rPr>
            </w:pPr>
            <w:r w:rsidRPr="00ED66B5">
              <w:rPr>
                <w:sz w:val="22"/>
                <w:szCs w:val="22"/>
              </w:rPr>
              <w:t>X</w:t>
            </w:r>
          </w:p>
        </w:tc>
      </w:tr>
      <w:tr w:rsidR="00ED66B5" w:rsidRPr="00ED66B5">
        <w:trPr>
          <w:trHeight w:val="250"/>
        </w:trPr>
        <w:tc>
          <w:tcPr>
            <w:tcW w:w="455" w:type="dxa"/>
          </w:tcPr>
          <w:p w:rsidR="0094325E" w:rsidRPr="00ED66B5" w:rsidRDefault="00E87541" w:rsidP="00217841">
            <w:pPr>
              <w:rPr>
                <w:b/>
                <w:sz w:val="22"/>
                <w:szCs w:val="22"/>
              </w:rPr>
            </w:pPr>
            <w:r w:rsidRPr="00ED66B5">
              <w:rPr>
                <w:b/>
                <w:sz w:val="22"/>
                <w:szCs w:val="22"/>
              </w:rPr>
              <w:t>2</w:t>
            </w:r>
          </w:p>
        </w:tc>
        <w:tc>
          <w:tcPr>
            <w:tcW w:w="8184" w:type="dxa"/>
          </w:tcPr>
          <w:p w:rsidR="0094325E" w:rsidRPr="00ED66B5" w:rsidRDefault="00E87541" w:rsidP="00217841">
            <w:pPr>
              <w:pBdr>
                <w:top w:val="nil"/>
                <w:left w:val="nil"/>
                <w:bottom w:val="nil"/>
                <w:right w:val="nil"/>
                <w:between w:val="nil"/>
              </w:pBdr>
              <w:spacing w:after="200"/>
              <w:jc w:val="both"/>
              <w:rPr>
                <w:rFonts w:eastAsia="Times New Roman"/>
                <w:sz w:val="22"/>
                <w:szCs w:val="22"/>
              </w:rPr>
            </w:pPr>
            <w:r w:rsidRPr="00ED66B5">
              <w:rPr>
                <w:rFonts w:eastAsia="Times New Roman"/>
                <w:sz w:val="22"/>
                <w:szCs w:val="22"/>
              </w:rPr>
              <w:t xml:space="preserve">Göz hastalıklarının oluşum mekanizmalarını açıklayabilir, klinik ve tanısal özelliklerini bilir. </w:t>
            </w:r>
          </w:p>
        </w:tc>
        <w:tc>
          <w:tcPr>
            <w:tcW w:w="375" w:type="dxa"/>
            <w:vAlign w:val="center"/>
          </w:tcPr>
          <w:p w:rsidR="0094325E" w:rsidRPr="00ED66B5" w:rsidRDefault="0094325E" w:rsidP="00217841">
            <w:pPr>
              <w:jc w:val="center"/>
              <w:rPr>
                <w:sz w:val="22"/>
                <w:szCs w:val="22"/>
              </w:rPr>
            </w:pPr>
          </w:p>
        </w:tc>
        <w:tc>
          <w:tcPr>
            <w:tcW w:w="374" w:type="dxa"/>
          </w:tcPr>
          <w:p w:rsidR="0094325E" w:rsidRPr="00ED66B5" w:rsidRDefault="0094325E" w:rsidP="00217841">
            <w:pPr>
              <w:jc w:val="center"/>
              <w:rPr>
                <w:sz w:val="22"/>
                <w:szCs w:val="22"/>
              </w:rPr>
            </w:pPr>
          </w:p>
        </w:tc>
        <w:tc>
          <w:tcPr>
            <w:tcW w:w="375" w:type="dxa"/>
          </w:tcPr>
          <w:p w:rsidR="0094325E" w:rsidRPr="00ED66B5" w:rsidRDefault="0094325E" w:rsidP="00217841">
            <w:pPr>
              <w:jc w:val="center"/>
              <w:rPr>
                <w:sz w:val="22"/>
                <w:szCs w:val="22"/>
              </w:rPr>
            </w:pPr>
          </w:p>
        </w:tc>
        <w:tc>
          <w:tcPr>
            <w:tcW w:w="375" w:type="dxa"/>
            <w:vAlign w:val="center"/>
          </w:tcPr>
          <w:p w:rsidR="0094325E" w:rsidRPr="00ED66B5" w:rsidRDefault="0094325E" w:rsidP="00217841">
            <w:pPr>
              <w:jc w:val="center"/>
              <w:rPr>
                <w:sz w:val="22"/>
                <w:szCs w:val="22"/>
              </w:rPr>
            </w:pPr>
          </w:p>
        </w:tc>
        <w:tc>
          <w:tcPr>
            <w:tcW w:w="375" w:type="dxa"/>
            <w:vAlign w:val="center"/>
          </w:tcPr>
          <w:p w:rsidR="0094325E" w:rsidRPr="00ED66B5" w:rsidRDefault="00E87541" w:rsidP="00217841">
            <w:pPr>
              <w:jc w:val="center"/>
              <w:rPr>
                <w:sz w:val="22"/>
                <w:szCs w:val="22"/>
              </w:rPr>
            </w:pPr>
            <w:r w:rsidRPr="00ED66B5">
              <w:rPr>
                <w:sz w:val="22"/>
                <w:szCs w:val="22"/>
              </w:rPr>
              <w:t>X</w:t>
            </w:r>
          </w:p>
        </w:tc>
      </w:tr>
      <w:tr w:rsidR="00ED66B5" w:rsidRPr="00ED66B5">
        <w:trPr>
          <w:trHeight w:val="250"/>
        </w:trPr>
        <w:tc>
          <w:tcPr>
            <w:tcW w:w="455" w:type="dxa"/>
          </w:tcPr>
          <w:p w:rsidR="0094325E" w:rsidRPr="00ED66B5" w:rsidRDefault="00E87541" w:rsidP="00217841">
            <w:pPr>
              <w:rPr>
                <w:b/>
                <w:sz w:val="22"/>
                <w:szCs w:val="22"/>
              </w:rPr>
            </w:pPr>
            <w:r w:rsidRPr="00ED66B5">
              <w:rPr>
                <w:b/>
                <w:sz w:val="22"/>
                <w:szCs w:val="22"/>
              </w:rPr>
              <w:lastRenderedPageBreak/>
              <w:t>3</w:t>
            </w:r>
          </w:p>
        </w:tc>
        <w:tc>
          <w:tcPr>
            <w:tcW w:w="8184" w:type="dxa"/>
          </w:tcPr>
          <w:p w:rsidR="0094325E" w:rsidRPr="00ED66B5" w:rsidRDefault="00E87541" w:rsidP="00217841">
            <w:pPr>
              <w:pBdr>
                <w:top w:val="nil"/>
                <w:left w:val="nil"/>
                <w:bottom w:val="nil"/>
                <w:right w:val="nil"/>
                <w:between w:val="nil"/>
              </w:pBdr>
              <w:spacing w:after="200"/>
              <w:jc w:val="both"/>
              <w:rPr>
                <w:rFonts w:eastAsia="Times New Roman"/>
                <w:sz w:val="22"/>
                <w:szCs w:val="22"/>
              </w:rPr>
            </w:pPr>
            <w:r w:rsidRPr="00ED66B5">
              <w:rPr>
                <w:rFonts w:eastAsia="Times New Roman"/>
                <w:sz w:val="22"/>
                <w:szCs w:val="22"/>
              </w:rPr>
              <w:t xml:space="preserve">Hastanın anamnezini alabilir ve genel göz muayenesini yapabilir. </w:t>
            </w:r>
          </w:p>
        </w:tc>
        <w:tc>
          <w:tcPr>
            <w:tcW w:w="375" w:type="dxa"/>
            <w:vAlign w:val="center"/>
          </w:tcPr>
          <w:p w:rsidR="0094325E" w:rsidRPr="00ED66B5" w:rsidRDefault="0094325E" w:rsidP="00217841">
            <w:pPr>
              <w:jc w:val="center"/>
              <w:rPr>
                <w:sz w:val="22"/>
                <w:szCs w:val="22"/>
              </w:rPr>
            </w:pPr>
          </w:p>
        </w:tc>
        <w:tc>
          <w:tcPr>
            <w:tcW w:w="374" w:type="dxa"/>
          </w:tcPr>
          <w:p w:rsidR="0094325E" w:rsidRPr="00ED66B5" w:rsidRDefault="0094325E" w:rsidP="00217841">
            <w:pPr>
              <w:jc w:val="center"/>
              <w:rPr>
                <w:sz w:val="22"/>
                <w:szCs w:val="22"/>
              </w:rPr>
            </w:pPr>
          </w:p>
        </w:tc>
        <w:tc>
          <w:tcPr>
            <w:tcW w:w="375" w:type="dxa"/>
            <w:vAlign w:val="center"/>
          </w:tcPr>
          <w:p w:rsidR="0094325E" w:rsidRPr="00ED66B5" w:rsidRDefault="0094325E" w:rsidP="00217841">
            <w:pPr>
              <w:jc w:val="center"/>
              <w:rPr>
                <w:sz w:val="22"/>
                <w:szCs w:val="22"/>
              </w:rPr>
            </w:pPr>
          </w:p>
        </w:tc>
        <w:tc>
          <w:tcPr>
            <w:tcW w:w="375" w:type="dxa"/>
            <w:vAlign w:val="center"/>
          </w:tcPr>
          <w:p w:rsidR="0094325E" w:rsidRPr="00ED66B5" w:rsidRDefault="00E87541" w:rsidP="00217841">
            <w:pPr>
              <w:jc w:val="center"/>
              <w:rPr>
                <w:sz w:val="22"/>
                <w:szCs w:val="22"/>
              </w:rPr>
            </w:pPr>
            <w:r w:rsidRPr="00ED66B5">
              <w:rPr>
                <w:sz w:val="22"/>
                <w:szCs w:val="22"/>
              </w:rPr>
              <w:t>X</w:t>
            </w:r>
          </w:p>
        </w:tc>
        <w:tc>
          <w:tcPr>
            <w:tcW w:w="375" w:type="dxa"/>
            <w:vAlign w:val="center"/>
          </w:tcPr>
          <w:p w:rsidR="0094325E" w:rsidRPr="00ED66B5" w:rsidRDefault="0094325E" w:rsidP="00217841">
            <w:pPr>
              <w:jc w:val="center"/>
              <w:rPr>
                <w:sz w:val="22"/>
                <w:szCs w:val="22"/>
              </w:rPr>
            </w:pPr>
          </w:p>
        </w:tc>
      </w:tr>
      <w:tr w:rsidR="00ED66B5" w:rsidRPr="00ED66B5">
        <w:trPr>
          <w:trHeight w:val="534"/>
        </w:trPr>
        <w:tc>
          <w:tcPr>
            <w:tcW w:w="455" w:type="dxa"/>
          </w:tcPr>
          <w:p w:rsidR="0094325E" w:rsidRPr="00ED66B5" w:rsidRDefault="00E87541" w:rsidP="00217841">
            <w:pPr>
              <w:rPr>
                <w:b/>
                <w:sz w:val="22"/>
                <w:szCs w:val="22"/>
              </w:rPr>
            </w:pPr>
            <w:r w:rsidRPr="00ED66B5">
              <w:rPr>
                <w:b/>
                <w:sz w:val="22"/>
                <w:szCs w:val="22"/>
              </w:rPr>
              <w:t>4</w:t>
            </w:r>
          </w:p>
        </w:tc>
        <w:tc>
          <w:tcPr>
            <w:tcW w:w="8184" w:type="dxa"/>
          </w:tcPr>
          <w:p w:rsidR="0094325E" w:rsidRPr="00ED66B5" w:rsidRDefault="00E87541" w:rsidP="00217841">
            <w:pPr>
              <w:pBdr>
                <w:top w:val="nil"/>
                <w:left w:val="nil"/>
                <w:bottom w:val="nil"/>
                <w:right w:val="nil"/>
                <w:between w:val="nil"/>
              </w:pBdr>
              <w:spacing w:after="200"/>
              <w:jc w:val="both"/>
              <w:rPr>
                <w:rFonts w:eastAsia="Times New Roman"/>
                <w:sz w:val="22"/>
                <w:szCs w:val="22"/>
              </w:rPr>
            </w:pPr>
            <w:r w:rsidRPr="00ED66B5">
              <w:rPr>
                <w:rFonts w:eastAsia="Times New Roman"/>
                <w:sz w:val="22"/>
                <w:szCs w:val="22"/>
              </w:rPr>
              <w:t>Göz hastalıklarının tanı ve tedavisi için gerekli temel tıbbi girişimleri uygulayabilir.</w:t>
            </w:r>
          </w:p>
        </w:tc>
        <w:tc>
          <w:tcPr>
            <w:tcW w:w="375" w:type="dxa"/>
            <w:vAlign w:val="center"/>
          </w:tcPr>
          <w:p w:rsidR="0094325E" w:rsidRPr="00ED66B5" w:rsidRDefault="0094325E" w:rsidP="00217841">
            <w:pPr>
              <w:jc w:val="center"/>
              <w:rPr>
                <w:sz w:val="22"/>
                <w:szCs w:val="22"/>
              </w:rPr>
            </w:pPr>
          </w:p>
        </w:tc>
        <w:tc>
          <w:tcPr>
            <w:tcW w:w="374" w:type="dxa"/>
          </w:tcPr>
          <w:p w:rsidR="0094325E" w:rsidRPr="00ED66B5" w:rsidRDefault="0094325E" w:rsidP="00217841">
            <w:pPr>
              <w:jc w:val="center"/>
              <w:rPr>
                <w:sz w:val="22"/>
                <w:szCs w:val="22"/>
              </w:rPr>
            </w:pPr>
          </w:p>
        </w:tc>
        <w:tc>
          <w:tcPr>
            <w:tcW w:w="375" w:type="dxa"/>
          </w:tcPr>
          <w:p w:rsidR="0094325E" w:rsidRPr="00ED66B5" w:rsidRDefault="0094325E" w:rsidP="00217841">
            <w:pPr>
              <w:jc w:val="center"/>
              <w:rPr>
                <w:sz w:val="22"/>
                <w:szCs w:val="22"/>
              </w:rPr>
            </w:pPr>
          </w:p>
        </w:tc>
        <w:tc>
          <w:tcPr>
            <w:tcW w:w="375" w:type="dxa"/>
            <w:vAlign w:val="center"/>
          </w:tcPr>
          <w:p w:rsidR="0094325E" w:rsidRPr="00ED66B5" w:rsidRDefault="00E87541" w:rsidP="00217841">
            <w:pPr>
              <w:jc w:val="center"/>
              <w:rPr>
                <w:sz w:val="22"/>
                <w:szCs w:val="22"/>
              </w:rPr>
            </w:pPr>
            <w:r w:rsidRPr="00ED66B5">
              <w:rPr>
                <w:sz w:val="22"/>
                <w:szCs w:val="22"/>
              </w:rPr>
              <w:t>X</w:t>
            </w:r>
          </w:p>
        </w:tc>
        <w:tc>
          <w:tcPr>
            <w:tcW w:w="375" w:type="dxa"/>
            <w:vAlign w:val="center"/>
          </w:tcPr>
          <w:p w:rsidR="0094325E" w:rsidRPr="00ED66B5" w:rsidRDefault="0094325E" w:rsidP="00217841">
            <w:pPr>
              <w:jc w:val="center"/>
              <w:rPr>
                <w:sz w:val="22"/>
                <w:szCs w:val="22"/>
              </w:rPr>
            </w:pPr>
          </w:p>
        </w:tc>
      </w:tr>
      <w:tr w:rsidR="00ED66B5" w:rsidRPr="00ED66B5">
        <w:trPr>
          <w:trHeight w:val="233"/>
        </w:trPr>
        <w:tc>
          <w:tcPr>
            <w:tcW w:w="455" w:type="dxa"/>
          </w:tcPr>
          <w:p w:rsidR="0094325E" w:rsidRPr="00ED66B5" w:rsidRDefault="00E87541" w:rsidP="00217841">
            <w:pPr>
              <w:rPr>
                <w:b/>
                <w:sz w:val="22"/>
                <w:szCs w:val="22"/>
              </w:rPr>
            </w:pPr>
            <w:r w:rsidRPr="00ED66B5">
              <w:rPr>
                <w:b/>
                <w:sz w:val="22"/>
                <w:szCs w:val="22"/>
              </w:rPr>
              <w:t>5</w:t>
            </w:r>
          </w:p>
        </w:tc>
        <w:tc>
          <w:tcPr>
            <w:tcW w:w="8184" w:type="dxa"/>
          </w:tcPr>
          <w:p w:rsidR="0094325E" w:rsidRPr="00ED66B5" w:rsidRDefault="00E87541" w:rsidP="00217841">
            <w:pPr>
              <w:pBdr>
                <w:top w:val="nil"/>
                <w:left w:val="nil"/>
                <w:bottom w:val="nil"/>
                <w:right w:val="nil"/>
                <w:between w:val="nil"/>
              </w:pBdr>
              <w:spacing w:after="200"/>
              <w:jc w:val="both"/>
              <w:rPr>
                <w:rFonts w:eastAsia="Times New Roman"/>
                <w:sz w:val="22"/>
                <w:szCs w:val="22"/>
              </w:rPr>
            </w:pPr>
            <w:r w:rsidRPr="00ED66B5">
              <w:rPr>
                <w:rFonts w:eastAsia="Times New Roman"/>
                <w:sz w:val="22"/>
                <w:szCs w:val="22"/>
              </w:rPr>
              <w:t>Acil göz hastalıklarını tedavi edebilir ve gerektiğinde sevk edebilir.</w:t>
            </w:r>
          </w:p>
        </w:tc>
        <w:tc>
          <w:tcPr>
            <w:tcW w:w="375" w:type="dxa"/>
            <w:vAlign w:val="center"/>
          </w:tcPr>
          <w:p w:rsidR="0094325E" w:rsidRPr="00ED66B5" w:rsidRDefault="0094325E" w:rsidP="00217841">
            <w:pPr>
              <w:jc w:val="center"/>
              <w:rPr>
                <w:sz w:val="22"/>
                <w:szCs w:val="22"/>
              </w:rPr>
            </w:pPr>
          </w:p>
        </w:tc>
        <w:tc>
          <w:tcPr>
            <w:tcW w:w="374" w:type="dxa"/>
          </w:tcPr>
          <w:p w:rsidR="0094325E" w:rsidRPr="00ED66B5" w:rsidRDefault="0094325E" w:rsidP="00217841">
            <w:pPr>
              <w:jc w:val="center"/>
              <w:rPr>
                <w:sz w:val="22"/>
                <w:szCs w:val="22"/>
              </w:rPr>
            </w:pPr>
          </w:p>
        </w:tc>
        <w:tc>
          <w:tcPr>
            <w:tcW w:w="375" w:type="dxa"/>
          </w:tcPr>
          <w:p w:rsidR="0094325E" w:rsidRPr="00ED66B5" w:rsidRDefault="0094325E" w:rsidP="00217841">
            <w:pPr>
              <w:jc w:val="center"/>
              <w:rPr>
                <w:sz w:val="22"/>
                <w:szCs w:val="22"/>
              </w:rPr>
            </w:pPr>
          </w:p>
        </w:tc>
        <w:tc>
          <w:tcPr>
            <w:tcW w:w="375" w:type="dxa"/>
            <w:vAlign w:val="center"/>
          </w:tcPr>
          <w:p w:rsidR="0094325E" w:rsidRPr="00ED66B5" w:rsidRDefault="00E87541" w:rsidP="00217841">
            <w:pPr>
              <w:jc w:val="center"/>
              <w:rPr>
                <w:sz w:val="22"/>
                <w:szCs w:val="22"/>
              </w:rPr>
            </w:pPr>
            <w:r w:rsidRPr="00ED66B5">
              <w:rPr>
                <w:sz w:val="22"/>
                <w:szCs w:val="22"/>
              </w:rPr>
              <w:t>X</w:t>
            </w:r>
          </w:p>
        </w:tc>
        <w:tc>
          <w:tcPr>
            <w:tcW w:w="375" w:type="dxa"/>
            <w:vAlign w:val="center"/>
          </w:tcPr>
          <w:p w:rsidR="0094325E" w:rsidRPr="00ED66B5" w:rsidRDefault="0094325E" w:rsidP="00217841">
            <w:pPr>
              <w:jc w:val="center"/>
              <w:rPr>
                <w:sz w:val="22"/>
                <w:szCs w:val="22"/>
              </w:rPr>
            </w:pPr>
          </w:p>
        </w:tc>
      </w:tr>
      <w:tr w:rsidR="00ED66B5" w:rsidRPr="00ED66B5">
        <w:trPr>
          <w:trHeight w:val="608"/>
        </w:trPr>
        <w:tc>
          <w:tcPr>
            <w:tcW w:w="455" w:type="dxa"/>
          </w:tcPr>
          <w:p w:rsidR="0094325E" w:rsidRPr="00ED66B5" w:rsidRDefault="00E87541" w:rsidP="00217841">
            <w:pPr>
              <w:rPr>
                <w:b/>
                <w:sz w:val="22"/>
                <w:szCs w:val="22"/>
              </w:rPr>
            </w:pPr>
            <w:r w:rsidRPr="00ED66B5">
              <w:rPr>
                <w:b/>
                <w:sz w:val="22"/>
                <w:szCs w:val="22"/>
              </w:rPr>
              <w:t>6</w:t>
            </w:r>
          </w:p>
        </w:tc>
        <w:tc>
          <w:tcPr>
            <w:tcW w:w="8184" w:type="dxa"/>
          </w:tcPr>
          <w:p w:rsidR="0094325E" w:rsidRPr="00ED66B5" w:rsidRDefault="00E87541" w:rsidP="00217841">
            <w:pPr>
              <w:rPr>
                <w:sz w:val="22"/>
                <w:szCs w:val="22"/>
              </w:rPr>
            </w:pPr>
            <w:r w:rsidRPr="00ED66B5">
              <w:rPr>
                <w:sz w:val="22"/>
                <w:szCs w:val="22"/>
              </w:rPr>
              <w:t>Koruyucu hekimlik ve adli tıp uygulamalarını yapabilir</w:t>
            </w:r>
          </w:p>
        </w:tc>
        <w:tc>
          <w:tcPr>
            <w:tcW w:w="375" w:type="dxa"/>
            <w:vAlign w:val="center"/>
          </w:tcPr>
          <w:p w:rsidR="0094325E" w:rsidRPr="00ED66B5" w:rsidRDefault="0094325E" w:rsidP="00217841">
            <w:pPr>
              <w:jc w:val="center"/>
              <w:rPr>
                <w:sz w:val="22"/>
                <w:szCs w:val="22"/>
              </w:rPr>
            </w:pPr>
          </w:p>
        </w:tc>
        <w:tc>
          <w:tcPr>
            <w:tcW w:w="374" w:type="dxa"/>
          </w:tcPr>
          <w:p w:rsidR="0094325E" w:rsidRPr="00ED66B5" w:rsidRDefault="0094325E" w:rsidP="00217841">
            <w:pPr>
              <w:jc w:val="center"/>
              <w:rPr>
                <w:sz w:val="22"/>
                <w:szCs w:val="22"/>
              </w:rPr>
            </w:pPr>
          </w:p>
        </w:tc>
        <w:tc>
          <w:tcPr>
            <w:tcW w:w="375" w:type="dxa"/>
          </w:tcPr>
          <w:p w:rsidR="0094325E" w:rsidRPr="00ED66B5" w:rsidRDefault="0094325E" w:rsidP="00217841">
            <w:pPr>
              <w:jc w:val="center"/>
              <w:rPr>
                <w:sz w:val="22"/>
                <w:szCs w:val="22"/>
              </w:rPr>
            </w:pPr>
          </w:p>
          <w:p w:rsidR="0094325E" w:rsidRPr="00ED66B5" w:rsidRDefault="00E87541" w:rsidP="00217841">
            <w:pPr>
              <w:jc w:val="center"/>
              <w:rPr>
                <w:sz w:val="22"/>
                <w:szCs w:val="22"/>
              </w:rPr>
            </w:pPr>
            <w:r w:rsidRPr="00ED66B5">
              <w:rPr>
                <w:sz w:val="22"/>
                <w:szCs w:val="22"/>
              </w:rPr>
              <w:t>X</w:t>
            </w:r>
          </w:p>
        </w:tc>
        <w:tc>
          <w:tcPr>
            <w:tcW w:w="375" w:type="dxa"/>
            <w:vAlign w:val="center"/>
          </w:tcPr>
          <w:p w:rsidR="0094325E" w:rsidRPr="00ED66B5" w:rsidRDefault="0094325E" w:rsidP="00217841">
            <w:pPr>
              <w:jc w:val="center"/>
              <w:rPr>
                <w:sz w:val="22"/>
                <w:szCs w:val="22"/>
              </w:rPr>
            </w:pPr>
          </w:p>
        </w:tc>
        <w:tc>
          <w:tcPr>
            <w:tcW w:w="375" w:type="dxa"/>
            <w:vAlign w:val="center"/>
          </w:tcPr>
          <w:p w:rsidR="0094325E" w:rsidRPr="00ED66B5" w:rsidRDefault="0094325E" w:rsidP="00217841">
            <w:pPr>
              <w:jc w:val="center"/>
              <w:rPr>
                <w:sz w:val="22"/>
                <w:szCs w:val="22"/>
              </w:rPr>
            </w:pPr>
          </w:p>
        </w:tc>
      </w:tr>
      <w:tr w:rsidR="00ED66B5" w:rsidRPr="00ED66B5">
        <w:trPr>
          <w:trHeight w:val="590"/>
        </w:trPr>
        <w:tc>
          <w:tcPr>
            <w:tcW w:w="455" w:type="dxa"/>
          </w:tcPr>
          <w:p w:rsidR="0094325E" w:rsidRPr="00ED66B5" w:rsidRDefault="00E87541" w:rsidP="00217841">
            <w:pPr>
              <w:rPr>
                <w:b/>
                <w:sz w:val="22"/>
                <w:szCs w:val="22"/>
              </w:rPr>
            </w:pPr>
            <w:r w:rsidRPr="00ED66B5">
              <w:rPr>
                <w:b/>
                <w:sz w:val="22"/>
                <w:szCs w:val="22"/>
              </w:rPr>
              <w:t>7</w:t>
            </w:r>
          </w:p>
        </w:tc>
        <w:tc>
          <w:tcPr>
            <w:tcW w:w="8184" w:type="dxa"/>
          </w:tcPr>
          <w:p w:rsidR="0094325E" w:rsidRPr="00ED66B5" w:rsidRDefault="00E87541" w:rsidP="00217841">
            <w:pPr>
              <w:pBdr>
                <w:top w:val="nil"/>
                <w:left w:val="nil"/>
                <w:bottom w:val="nil"/>
                <w:right w:val="nil"/>
                <w:between w:val="nil"/>
              </w:pBdr>
              <w:spacing w:after="200"/>
              <w:jc w:val="both"/>
              <w:rPr>
                <w:rFonts w:eastAsia="Times New Roman"/>
                <w:sz w:val="22"/>
                <w:szCs w:val="22"/>
              </w:rPr>
            </w:pPr>
            <w:r w:rsidRPr="00ED66B5">
              <w:rPr>
                <w:rFonts w:eastAsia="Times New Roman"/>
                <w:sz w:val="22"/>
                <w:szCs w:val="22"/>
              </w:rPr>
              <w:t xml:space="preserve">Ulusal Sağlık Sistemi’nin yapılanması ve işleyişi hakkında genel bilgilere sahiptir. </w:t>
            </w:r>
          </w:p>
        </w:tc>
        <w:tc>
          <w:tcPr>
            <w:tcW w:w="375" w:type="dxa"/>
            <w:vAlign w:val="center"/>
          </w:tcPr>
          <w:p w:rsidR="0094325E" w:rsidRPr="00ED66B5" w:rsidRDefault="00E87541" w:rsidP="00217841">
            <w:pPr>
              <w:jc w:val="center"/>
              <w:rPr>
                <w:sz w:val="22"/>
                <w:szCs w:val="22"/>
              </w:rPr>
            </w:pPr>
            <w:r w:rsidRPr="00ED66B5">
              <w:rPr>
                <w:sz w:val="22"/>
                <w:szCs w:val="22"/>
              </w:rPr>
              <w:t>X</w:t>
            </w:r>
          </w:p>
        </w:tc>
        <w:tc>
          <w:tcPr>
            <w:tcW w:w="374" w:type="dxa"/>
          </w:tcPr>
          <w:p w:rsidR="0094325E" w:rsidRPr="00ED66B5" w:rsidRDefault="0094325E" w:rsidP="00217841">
            <w:pPr>
              <w:jc w:val="center"/>
              <w:rPr>
                <w:sz w:val="22"/>
                <w:szCs w:val="22"/>
              </w:rPr>
            </w:pPr>
          </w:p>
        </w:tc>
        <w:tc>
          <w:tcPr>
            <w:tcW w:w="375" w:type="dxa"/>
          </w:tcPr>
          <w:p w:rsidR="0094325E" w:rsidRPr="00ED66B5" w:rsidRDefault="0094325E" w:rsidP="00217841">
            <w:pPr>
              <w:jc w:val="center"/>
              <w:rPr>
                <w:sz w:val="22"/>
                <w:szCs w:val="22"/>
              </w:rPr>
            </w:pPr>
          </w:p>
        </w:tc>
        <w:tc>
          <w:tcPr>
            <w:tcW w:w="375" w:type="dxa"/>
            <w:vAlign w:val="center"/>
          </w:tcPr>
          <w:p w:rsidR="0094325E" w:rsidRPr="00ED66B5" w:rsidRDefault="0094325E" w:rsidP="00217841">
            <w:pPr>
              <w:jc w:val="center"/>
              <w:rPr>
                <w:sz w:val="22"/>
                <w:szCs w:val="22"/>
              </w:rPr>
            </w:pPr>
          </w:p>
        </w:tc>
        <w:tc>
          <w:tcPr>
            <w:tcW w:w="375" w:type="dxa"/>
            <w:vAlign w:val="center"/>
          </w:tcPr>
          <w:p w:rsidR="0094325E" w:rsidRPr="00ED66B5" w:rsidRDefault="0094325E" w:rsidP="00217841">
            <w:pPr>
              <w:jc w:val="center"/>
              <w:rPr>
                <w:sz w:val="22"/>
                <w:szCs w:val="22"/>
              </w:rPr>
            </w:pPr>
          </w:p>
        </w:tc>
      </w:tr>
      <w:tr w:rsidR="00ED66B5" w:rsidRPr="00ED66B5">
        <w:trPr>
          <w:trHeight w:val="233"/>
        </w:trPr>
        <w:tc>
          <w:tcPr>
            <w:tcW w:w="455" w:type="dxa"/>
          </w:tcPr>
          <w:p w:rsidR="0094325E" w:rsidRPr="00ED66B5" w:rsidRDefault="00E87541" w:rsidP="00217841">
            <w:pPr>
              <w:rPr>
                <w:b/>
                <w:sz w:val="22"/>
                <w:szCs w:val="22"/>
              </w:rPr>
            </w:pPr>
            <w:r w:rsidRPr="00ED66B5">
              <w:rPr>
                <w:b/>
                <w:sz w:val="22"/>
                <w:szCs w:val="22"/>
              </w:rPr>
              <w:t>8</w:t>
            </w:r>
          </w:p>
        </w:tc>
        <w:tc>
          <w:tcPr>
            <w:tcW w:w="8184" w:type="dxa"/>
          </w:tcPr>
          <w:p w:rsidR="0094325E" w:rsidRPr="00ED66B5" w:rsidRDefault="00E87541" w:rsidP="00217841">
            <w:pPr>
              <w:pBdr>
                <w:top w:val="nil"/>
                <w:left w:val="nil"/>
                <w:bottom w:val="nil"/>
                <w:right w:val="nil"/>
                <w:between w:val="nil"/>
              </w:pBdr>
              <w:spacing w:after="200"/>
              <w:jc w:val="both"/>
              <w:rPr>
                <w:rFonts w:eastAsia="Times New Roman"/>
                <w:sz w:val="22"/>
                <w:szCs w:val="22"/>
              </w:rPr>
            </w:pPr>
            <w:r w:rsidRPr="00ED66B5">
              <w:rPr>
                <w:rFonts w:eastAsia="Times New Roman"/>
                <w:sz w:val="22"/>
                <w:szCs w:val="22"/>
              </w:rPr>
              <w:t>Yasal sorumluluklarını bilir ve etik prensipleri tanımlayabilir.</w:t>
            </w:r>
          </w:p>
        </w:tc>
        <w:tc>
          <w:tcPr>
            <w:tcW w:w="375" w:type="dxa"/>
            <w:vAlign w:val="center"/>
          </w:tcPr>
          <w:p w:rsidR="0094325E" w:rsidRPr="00ED66B5" w:rsidRDefault="00E87541" w:rsidP="00217841">
            <w:pPr>
              <w:jc w:val="center"/>
              <w:rPr>
                <w:sz w:val="22"/>
                <w:szCs w:val="22"/>
              </w:rPr>
            </w:pPr>
            <w:r w:rsidRPr="00ED66B5">
              <w:rPr>
                <w:sz w:val="22"/>
                <w:szCs w:val="22"/>
              </w:rPr>
              <w:t>X</w:t>
            </w:r>
          </w:p>
        </w:tc>
        <w:tc>
          <w:tcPr>
            <w:tcW w:w="374" w:type="dxa"/>
          </w:tcPr>
          <w:p w:rsidR="0094325E" w:rsidRPr="00ED66B5" w:rsidRDefault="0094325E" w:rsidP="00217841">
            <w:pPr>
              <w:jc w:val="center"/>
              <w:rPr>
                <w:sz w:val="22"/>
                <w:szCs w:val="22"/>
              </w:rPr>
            </w:pPr>
          </w:p>
        </w:tc>
        <w:tc>
          <w:tcPr>
            <w:tcW w:w="375" w:type="dxa"/>
          </w:tcPr>
          <w:p w:rsidR="0094325E" w:rsidRPr="00ED66B5" w:rsidRDefault="0094325E" w:rsidP="00217841">
            <w:pPr>
              <w:jc w:val="center"/>
              <w:rPr>
                <w:sz w:val="22"/>
                <w:szCs w:val="22"/>
              </w:rPr>
            </w:pPr>
          </w:p>
        </w:tc>
        <w:tc>
          <w:tcPr>
            <w:tcW w:w="375" w:type="dxa"/>
            <w:vAlign w:val="center"/>
          </w:tcPr>
          <w:p w:rsidR="0094325E" w:rsidRPr="00ED66B5" w:rsidRDefault="0094325E" w:rsidP="00217841">
            <w:pPr>
              <w:jc w:val="center"/>
              <w:rPr>
                <w:sz w:val="22"/>
                <w:szCs w:val="22"/>
              </w:rPr>
            </w:pPr>
          </w:p>
        </w:tc>
        <w:tc>
          <w:tcPr>
            <w:tcW w:w="375" w:type="dxa"/>
            <w:vAlign w:val="center"/>
          </w:tcPr>
          <w:p w:rsidR="0094325E" w:rsidRPr="00ED66B5" w:rsidRDefault="0094325E" w:rsidP="00217841">
            <w:pPr>
              <w:jc w:val="center"/>
              <w:rPr>
                <w:sz w:val="22"/>
                <w:szCs w:val="22"/>
              </w:rPr>
            </w:pPr>
          </w:p>
        </w:tc>
      </w:tr>
      <w:tr w:rsidR="00ED66B5" w:rsidRPr="00ED66B5">
        <w:trPr>
          <w:trHeight w:val="438"/>
        </w:trPr>
        <w:tc>
          <w:tcPr>
            <w:tcW w:w="455" w:type="dxa"/>
          </w:tcPr>
          <w:p w:rsidR="0094325E" w:rsidRPr="00ED66B5" w:rsidRDefault="00E87541" w:rsidP="00217841">
            <w:pPr>
              <w:rPr>
                <w:b/>
                <w:sz w:val="22"/>
                <w:szCs w:val="22"/>
              </w:rPr>
            </w:pPr>
            <w:r w:rsidRPr="00ED66B5">
              <w:rPr>
                <w:b/>
                <w:sz w:val="22"/>
                <w:szCs w:val="22"/>
              </w:rPr>
              <w:t>9</w:t>
            </w:r>
          </w:p>
        </w:tc>
        <w:tc>
          <w:tcPr>
            <w:tcW w:w="8184" w:type="dxa"/>
          </w:tcPr>
          <w:p w:rsidR="0094325E" w:rsidRPr="00ED66B5" w:rsidRDefault="00E87541" w:rsidP="00217841">
            <w:pPr>
              <w:pBdr>
                <w:top w:val="nil"/>
                <w:left w:val="nil"/>
                <w:bottom w:val="nil"/>
                <w:right w:val="nil"/>
                <w:between w:val="nil"/>
              </w:pBdr>
              <w:spacing w:after="200"/>
              <w:jc w:val="both"/>
              <w:rPr>
                <w:rFonts w:eastAsia="Times New Roman"/>
                <w:sz w:val="22"/>
                <w:szCs w:val="22"/>
              </w:rPr>
            </w:pPr>
            <w:r w:rsidRPr="00ED66B5">
              <w:rPr>
                <w:rFonts w:eastAsia="Times New Roman"/>
                <w:sz w:val="22"/>
                <w:szCs w:val="22"/>
              </w:rPr>
              <w:t>Sık görülen hastalıkların birinci basamak tedavilerini etkin olarak yapabilir.</w:t>
            </w:r>
          </w:p>
        </w:tc>
        <w:tc>
          <w:tcPr>
            <w:tcW w:w="375" w:type="dxa"/>
            <w:vAlign w:val="center"/>
          </w:tcPr>
          <w:p w:rsidR="0094325E" w:rsidRPr="00ED66B5" w:rsidRDefault="0094325E" w:rsidP="00217841">
            <w:pPr>
              <w:jc w:val="center"/>
              <w:rPr>
                <w:sz w:val="22"/>
                <w:szCs w:val="22"/>
              </w:rPr>
            </w:pPr>
          </w:p>
        </w:tc>
        <w:tc>
          <w:tcPr>
            <w:tcW w:w="374" w:type="dxa"/>
          </w:tcPr>
          <w:p w:rsidR="0094325E" w:rsidRPr="00ED66B5" w:rsidRDefault="0094325E" w:rsidP="00217841">
            <w:pPr>
              <w:jc w:val="center"/>
              <w:rPr>
                <w:sz w:val="22"/>
                <w:szCs w:val="22"/>
              </w:rPr>
            </w:pPr>
          </w:p>
        </w:tc>
        <w:tc>
          <w:tcPr>
            <w:tcW w:w="375" w:type="dxa"/>
          </w:tcPr>
          <w:p w:rsidR="0094325E" w:rsidRPr="00ED66B5" w:rsidRDefault="0094325E" w:rsidP="00217841">
            <w:pPr>
              <w:jc w:val="center"/>
              <w:rPr>
                <w:sz w:val="22"/>
                <w:szCs w:val="22"/>
              </w:rPr>
            </w:pPr>
          </w:p>
        </w:tc>
        <w:tc>
          <w:tcPr>
            <w:tcW w:w="375" w:type="dxa"/>
            <w:vAlign w:val="center"/>
          </w:tcPr>
          <w:p w:rsidR="0094325E" w:rsidRPr="00ED66B5" w:rsidRDefault="0094325E" w:rsidP="00217841">
            <w:pPr>
              <w:jc w:val="center"/>
              <w:rPr>
                <w:sz w:val="22"/>
                <w:szCs w:val="22"/>
              </w:rPr>
            </w:pPr>
          </w:p>
        </w:tc>
        <w:tc>
          <w:tcPr>
            <w:tcW w:w="375" w:type="dxa"/>
            <w:vAlign w:val="center"/>
          </w:tcPr>
          <w:p w:rsidR="0094325E" w:rsidRPr="00ED66B5" w:rsidRDefault="00E87541" w:rsidP="00217841">
            <w:pPr>
              <w:jc w:val="center"/>
              <w:rPr>
                <w:sz w:val="22"/>
                <w:szCs w:val="22"/>
              </w:rPr>
            </w:pPr>
            <w:r w:rsidRPr="00ED66B5">
              <w:rPr>
                <w:sz w:val="22"/>
                <w:szCs w:val="22"/>
              </w:rPr>
              <w:t>X</w:t>
            </w:r>
          </w:p>
        </w:tc>
      </w:tr>
      <w:tr w:rsidR="00ED66B5" w:rsidRPr="00ED66B5">
        <w:trPr>
          <w:trHeight w:val="250"/>
        </w:trPr>
        <w:tc>
          <w:tcPr>
            <w:tcW w:w="455" w:type="dxa"/>
          </w:tcPr>
          <w:p w:rsidR="0094325E" w:rsidRPr="00ED66B5" w:rsidRDefault="00E87541" w:rsidP="00217841">
            <w:pPr>
              <w:rPr>
                <w:b/>
                <w:sz w:val="22"/>
                <w:szCs w:val="22"/>
              </w:rPr>
            </w:pPr>
            <w:r w:rsidRPr="00ED66B5">
              <w:rPr>
                <w:b/>
                <w:sz w:val="22"/>
                <w:szCs w:val="22"/>
              </w:rPr>
              <w:t>10</w:t>
            </w:r>
          </w:p>
        </w:tc>
        <w:tc>
          <w:tcPr>
            <w:tcW w:w="8184" w:type="dxa"/>
          </w:tcPr>
          <w:p w:rsidR="0094325E" w:rsidRPr="00ED66B5" w:rsidRDefault="00E87541" w:rsidP="00217841">
            <w:pPr>
              <w:pBdr>
                <w:top w:val="nil"/>
                <w:left w:val="nil"/>
                <w:bottom w:val="nil"/>
                <w:right w:val="nil"/>
                <w:between w:val="nil"/>
              </w:pBdr>
              <w:spacing w:after="200"/>
              <w:jc w:val="both"/>
              <w:rPr>
                <w:rFonts w:eastAsia="Times New Roman"/>
                <w:sz w:val="22"/>
                <w:szCs w:val="22"/>
              </w:rPr>
            </w:pPr>
            <w:r w:rsidRPr="00ED66B5">
              <w:rPr>
                <w:rFonts w:eastAsia="Times New Roman"/>
                <w:sz w:val="22"/>
                <w:szCs w:val="22"/>
              </w:rPr>
              <w:t>Bilimsel toplantılar düzenleyebilir ve projeler yürütebilir.</w:t>
            </w:r>
          </w:p>
        </w:tc>
        <w:tc>
          <w:tcPr>
            <w:tcW w:w="375" w:type="dxa"/>
            <w:vAlign w:val="center"/>
          </w:tcPr>
          <w:p w:rsidR="0094325E" w:rsidRPr="00ED66B5" w:rsidRDefault="00E87541" w:rsidP="00217841">
            <w:pPr>
              <w:jc w:val="center"/>
              <w:rPr>
                <w:sz w:val="22"/>
                <w:szCs w:val="22"/>
              </w:rPr>
            </w:pPr>
            <w:r w:rsidRPr="00ED66B5">
              <w:rPr>
                <w:sz w:val="22"/>
                <w:szCs w:val="22"/>
              </w:rPr>
              <w:t>X</w:t>
            </w:r>
          </w:p>
        </w:tc>
        <w:tc>
          <w:tcPr>
            <w:tcW w:w="374" w:type="dxa"/>
          </w:tcPr>
          <w:p w:rsidR="0094325E" w:rsidRPr="00ED66B5" w:rsidRDefault="0094325E" w:rsidP="00217841">
            <w:pPr>
              <w:jc w:val="center"/>
              <w:rPr>
                <w:sz w:val="22"/>
                <w:szCs w:val="22"/>
              </w:rPr>
            </w:pPr>
          </w:p>
        </w:tc>
        <w:tc>
          <w:tcPr>
            <w:tcW w:w="375" w:type="dxa"/>
          </w:tcPr>
          <w:p w:rsidR="0094325E" w:rsidRPr="00ED66B5" w:rsidRDefault="0094325E" w:rsidP="00217841">
            <w:pPr>
              <w:jc w:val="center"/>
              <w:rPr>
                <w:sz w:val="22"/>
                <w:szCs w:val="22"/>
              </w:rPr>
            </w:pPr>
          </w:p>
        </w:tc>
        <w:tc>
          <w:tcPr>
            <w:tcW w:w="375" w:type="dxa"/>
            <w:vAlign w:val="center"/>
          </w:tcPr>
          <w:p w:rsidR="0094325E" w:rsidRPr="00ED66B5" w:rsidRDefault="0094325E" w:rsidP="00217841">
            <w:pPr>
              <w:jc w:val="center"/>
              <w:rPr>
                <w:sz w:val="22"/>
                <w:szCs w:val="22"/>
              </w:rPr>
            </w:pPr>
          </w:p>
        </w:tc>
        <w:tc>
          <w:tcPr>
            <w:tcW w:w="375" w:type="dxa"/>
            <w:vAlign w:val="center"/>
          </w:tcPr>
          <w:p w:rsidR="0094325E" w:rsidRPr="00ED66B5" w:rsidRDefault="0094325E" w:rsidP="00217841">
            <w:pPr>
              <w:jc w:val="center"/>
              <w:rPr>
                <w:sz w:val="22"/>
                <w:szCs w:val="22"/>
              </w:rPr>
            </w:pPr>
          </w:p>
        </w:tc>
      </w:tr>
      <w:tr w:rsidR="00ED66B5" w:rsidRPr="00ED66B5">
        <w:trPr>
          <w:trHeight w:val="250"/>
        </w:trPr>
        <w:tc>
          <w:tcPr>
            <w:tcW w:w="455" w:type="dxa"/>
          </w:tcPr>
          <w:p w:rsidR="0094325E" w:rsidRPr="00ED66B5" w:rsidRDefault="00E87541" w:rsidP="00217841">
            <w:pPr>
              <w:rPr>
                <w:b/>
                <w:sz w:val="22"/>
                <w:szCs w:val="22"/>
              </w:rPr>
            </w:pPr>
            <w:r w:rsidRPr="00ED66B5">
              <w:rPr>
                <w:b/>
                <w:sz w:val="22"/>
                <w:szCs w:val="22"/>
              </w:rPr>
              <w:t>11</w:t>
            </w:r>
          </w:p>
        </w:tc>
        <w:tc>
          <w:tcPr>
            <w:tcW w:w="8184" w:type="dxa"/>
          </w:tcPr>
          <w:p w:rsidR="0094325E" w:rsidRPr="00ED66B5" w:rsidRDefault="00E87541" w:rsidP="00217841">
            <w:pPr>
              <w:rPr>
                <w:sz w:val="22"/>
                <w:szCs w:val="22"/>
              </w:rPr>
            </w:pPr>
            <w:r w:rsidRPr="00ED66B5">
              <w:rPr>
                <w:sz w:val="22"/>
                <w:szCs w:val="22"/>
              </w:rPr>
              <w:t>Tıp alanında literatürü izleyecek kadar yabancı dil bilir, bilimsel çalışmaları değerlendirecek kadar istatistik ve bilgisayar yöntemlerini kullanabilir.</w:t>
            </w:r>
          </w:p>
        </w:tc>
        <w:tc>
          <w:tcPr>
            <w:tcW w:w="375" w:type="dxa"/>
            <w:vAlign w:val="center"/>
          </w:tcPr>
          <w:p w:rsidR="0094325E" w:rsidRPr="00ED66B5" w:rsidRDefault="00E87541" w:rsidP="00217841">
            <w:pPr>
              <w:jc w:val="center"/>
              <w:rPr>
                <w:sz w:val="22"/>
                <w:szCs w:val="22"/>
              </w:rPr>
            </w:pPr>
            <w:r w:rsidRPr="00ED66B5">
              <w:rPr>
                <w:sz w:val="22"/>
                <w:szCs w:val="22"/>
              </w:rPr>
              <w:t>X</w:t>
            </w:r>
          </w:p>
        </w:tc>
        <w:tc>
          <w:tcPr>
            <w:tcW w:w="374" w:type="dxa"/>
          </w:tcPr>
          <w:p w:rsidR="0094325E" w:rsidRPr="00ED66B5" w:rsidRDefault="0094325E" w:rsidP="00217841">
            <w:pPr>
              <w:jc w:val="center"/>
              <w:rPr>
                <w:sz w:val="22"/>
                <w:szCs w:val="22"/>
                <w:highlight w:val="yellow"/>
              </w:rPr>
            </w:pPr>
          </w:p>
        </w:tc>
        <w:tc>
          <w:tcPr>
            <w:tcW w:w="375" w:type="dxa"/>
          </w:tcPr>
          <w:p w:rsidR="0094325E" w:rsidRPr="00ED66B5" w:rsidRDefault="0094325E" w:rsidP="00217841">
            <w:pPr>
              <w:jc w:val="center"/>
              <w:rPr>
                <w:sz w:val="22"/>
                <w:szCs w:val="22"/>
                <w:highlight w:val="yellow"/>
              </w:rPr>
            </w:pPr>
          </w:p>
        </w:tc>
        <w:tc>
          <w:tcPr>
            <w:tcW w:w="375" w:type="dxa"/>
            <w:vAlign w:val="center"/>
          </w:tcPr>
          <w:p w:rsidR="0094325E" w:rsidRPr="00ED66B5" w:rsidRDefault="0094325E" w:rsidP="00217841">
            <w:pPr>
              <w:jc w:val="center"/>
              <w:rPr>
                <w:sz w:val="22"/>
                <w:szCs w:val="22"/>
                <w:highlight w:val="yellow"/>
              </w:rPr>
            </w:pPr>
          </w:p>
        </w:tc>
        <w:tc>
          <w:tcPr>
            <w:tcW w:w="375" w:type="dxa"/>
            <w:vAlign w:val="center"/>
          </w:tcPr>
          <w:p w:rsidR="0094325E" w:rsidRPr="00ED66B5" w:rsidRDefault="0094325E" w:rsidP="00217841">
            <w:pPr>
              <w:jc w:val="center"/>
              <w:rPr>
                <w:sz w:val="22"/>
                <w:szCs w:val="22"/>
                <w:highlight w:val="yellow"/>
              </w:rPr>
            </w:pPr>
          </w:p>
        </w:tc>
      </w:tr>
    </w:tbl>
    <w:p w:rsidR="0094325E" w:rsidRPr="00ED66B5" w:rsidRDefault="0094325E" w:rsidP="00217841">
      <w:pPr>
        <w:rPr>
          <w:b/>
          <w:sz w:val="22"/>
          <w:szCs w:val="22"/>
        </w:rPr>
      </w:pPr>
    </w:p>
    <w:p w:rsidR="0094325E" w:rsidRPr="00ED66B5" w:rsidRDefault="00E87541" w:rsidP="00217841">
      <w:pPr>
        <w:tabs>
          <w:tab w:val="left" w:pos="1440"/>
        </w:tabs>
        <w:rPr>
          <w:sz w:val="22"/>
          <w:szCs w:val="22"/>
        </w:rPr>
      </w:pPr>
      <w:r w:rsidRPr="00ED66B5">
        <w:rPr>
          <w:sz w:val="22"/>
          <w:szCs w:val="22"/>
        </w:rPr>
        <w:t>*1 en düşük, 2 düşük, 3 orta, 4 yüksek, 5 en yüksek ya da tamamen/kısmen şeklinde de belirtilebilir.</w:t>
      </w:r>
    </w:p>
    <w:p w:rsidR="0094325E" w:rsidRPr="00ED66B5" w:rsidRDefault="0094325E" w:rsidP="00217841">
      <w:pPr>
        <w:rPr>
          <w:b/>
          <w:sz w:val="22"/>
          <w:szCs w:val="22"/>
        </w:rPr>
      </w:pPr>
    </w:p>
    <w:p w:rsidR="0094325E" w:rsidRPr="00ED66B5" w:rsidRDefault="00E87541" w:rsidP="00217841">
      <w:pPr>
        <w:rPr>
          <w:b/>
          <w:sz w:val="22"/>
          <w:szCs w:val="22"/>
        </w:rPr>
      </w:pPr>
      <w:r w:rsidRPr="00ED66B5">
        <w:rPr>
          <w:b/>
          <w:sz w:val="22"/>
          <w:szCs w:val="22"/>
        </w:rPr>
        <w:t>AKTS (İŞ YÜKÜ TABLOSU)</w:t>
      </w:r>
    </w:p>
    <w:tbl>
      <w:tblPr>
        <w:tblStyle w:val="a2"/>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1276"/>
        <w:gridCol w:w="1276"/>
        <w:gridCol w:w="1276"/>
      </w:tblGrid>
      <w:tr w:rsidR="00ED66B5" w:rsidRPr="00ED66B5">
        <w:tc>
          <w:tcPr>
            <w:tcW w:w="5353" w:type="dxa"/>
            <w:vAlign w:val="center"/>
          </w:tcPr>
          <w:p w:rsidR="0094325E" w:rsidRPr="00ED66B5" w:rsidRDefault="00E87541" w:rsidP="00217841">
            <w:pPr>
              <w:rPr>
                <w:b/>
                <w:sz w:val="22"/>
                <w:szCs w:val="22"/>
              </w:rPr>
            </w:pPr>
            <w:r w:rsidRPr="00ED66B5">
              <w:rPr>
                <w:b/>
                <w:sz w:val="22"/>
                <w:szCs w:val="22"/>
              </w:rPr>
              <w:t>Etkinlikler</w:t>
            </w:r>
          </w:p>
        </w:tc>
        <w:tc>
          <w:tcPr>
            <w:tcW w:w="1276" w:type="dxa"/>
            <w:vAlign w:val="center"/>
          </w:tcPr>
          <w:p w:rsidR="0094325E" w:rsidRPr="00ED66B5" w:rsidRDefault="00E87541" w:rsidP="00217841">
            <w:pPr>
              <w:jc w:val="center"/>
              <w:rPr>
                <w:b/>
                <w:sz w:val="22"/>
                <w:szCs w:val="22"/>
              </w:rPr>
            </w:pPr>
            <w:r w:rsidRPr="00ED66B5">
              <w:rPr>
                <w:b/>
                <w:sz w:val="22"/>
                <w:szCs w:val="22"/>
              </w:rPr>
              <w:t>Sayısı</w:t>
            </w:r>
          </w:p>
        </w:tc>
        <w:tc>
          <w:tcPr>
            <w:tcW w:w="1276" w:type="dxa"/>
            <w:vAlign w:val="center"/>
          </w:tcPr>
          <w:p w:rsidR="0094325E" w:rsidRPr="00ED66B5" w:rsidRDefault="00E87541" w:rsidP="00217841">
            <w:pPr>
              <w:jc w:val="center"/>
              <w:rPr>
                <w:b/>
                <w:sz w:val="22"/>
                <w:szCs w:val="22"/>
              </w:rPr>
            </w:pPr>
            <w:r w:rsidRPr="00ED66B5">
              <w:rPr>
                <w:b/>
                <w:sz w:val="22"/>
                <w:szCs w:val="22"/>
              </w:rPr>
              <w:t>Süresi (Saat)</w:t>
            </w:r>
          </w:p>
          <w:p w:rsidR="0094325E" w:rsidRPr="00ED66B5" w:rsidRDefault="0094325E" w:rsidP="00217841">
            <w:pPr>
              <w:jc w:val="center"/>
              <w:rPr>
                <w:sz w:val="22"/>
                <w:szCs w:val="22"/>
              </w:rPr>
            </w:pPr>
          </w:p>
        </w:tc>
        <w:tc>
          <w:tcPr>
            <w:tcW w:w="1276" w:type="dxa"/>
            <w:vAlign w:val="center"/>
          </w:tcPr>
          <w:p w:rsidR="0094325E" w:rsidRPr="00ED66B5" w:rsidRDefault="00E87541" w:rsidP="00217841">
            <w:pPr>
              <w:jc w:val="center"/>
              <w:rPr>
                <w:b/>
                <w:sz w:val="22"/>
                <w:szCs w:val="22"/>
              </w:rPr>
            </w:pPr>
            <w:r w:rsidRPr="00ED66B5">
              <w:rPr>
                <w:b/>
                <w:sz w:val="22"/>
                <w:szCs w:val="22"/>
              </w:rPr>
              <w:t>Toplam</w:t>
            </w:r>
            <w:r w:rsidRPr="00ED66B5">
              <w:rPr>
                <w:b/>
                <w:sz w:val="22"/>
                <w:szCs w:val="22"/>
              </w:rPr>
              <w:br/>
              <w:t>İş Yükü</w:t>
            </w:r>
          </w:p>
          <w:p w:rsidR="0094325E" w:rsidRPr="00ED66B5" w:rsidRDefault="0094325E" w:rsidP="00217841">
            <w:pPr>
              <w:jc w:val="center"/>
              <w:rPr>
                <w:sz w:val="22"/>
                <w:szCs w:val="22"/>
              </w:rPr>
            </w:pPr>
          </w:p>
        </w:tc>
      </w:tr>
      <w:tr w:rsidR="00ED66B5" w:rsidRPr="00ED66B5">
        <w:tc>
          <w:tcPr>
            <w:tcW w:w="5353" w:type="dxa"/>
            <w:vAlign w:val="center"/>
          </w:tcPr>
          <w:p w:rsidR="0094325E" w:rsidRPr="00ED66B5" w:rsidRDefault="00E87541" w:rsidP="00217841">
            <w:pPr>
              <w:rPr>
                <w:b/>
                <w:sz w:val="22"/>
                <w:szCs w:val="22"/>
              </w:rPr>
            </w:pPr>
            <w:r w:rsidRPr="00ED66B5">
              <w:rPr>
                <w:b/>
                <w:sz w:val="22"/>
                <w:szCs w:val="22"/>
              </w:rPr>
              <w:t xml:space="preserve">Ders Süresi </w:t>
            </w:r>
          </w:p>
        </w:tc>
        <w:tc>
          <w:tcPr>
            <w:tcW w:w="1276" w:type="dxa"/>
            <w:vAlign w:val="center"/>
          </w:tcPr>
          <w:p w:rsidR="0094325E" w:rsidRPr="00ED66B5" w:rsidRDefault="00E87541" w:rsidP="00217841">
            <w:pPr>
              <w:jc w:val="center"/>
              <w:rPr>
                <w:b/>
                <w:sz w:val="22"/>
                <w:szCs w:val="22"/>
              </w:rPr>
            </w:pPr>
            <w:r w:rsidRPr="00ED66B5">
              <w:rPr>
                <w:b/>
                <w:sz w:val="22"/>
                <w:szCs w:val="22"/>
              </w:rPr>
              <w:t>26</w:t>
            </w:r>
          </w:p>
        </w:tc>
        <w:tc>
          <w:tcPr>
            <w:tcW w:w="1276" w:type="dxa"/>
            <w:vAlign w:val="center"/>
          </w:tcPr>
          <w:p w:rsidR="0094325E" w:rsidRPr="00ED66B5" w:rsidRDefault="00E87541" w:rsidP="00217841">
            <w:pPr>
              <w:jc w:val="center"/>
              <w:rPr>
                <w:b/>
                <w:sz w:val="22"/>
                <w:szCs w:val="22"/>
              </w:rPr>
            </w:pPr>
            <w:r w:rsidRPr="00ED66B5">
              <w:rPr>
                <w:b/>
                <w:sz w:val="22"/>
                <w:szCs w:val="22"/>
              </w:rPr>
              <w:t>1</w:t>
            </w:r>
          </w:p>
        </w:tc>
        <w:tc>
          <w:tcPr>
            <w:tcW w:w="1276" w:type="dxa"/>
            <w:vAlign w:val="center"/>
          </w:tcPr>
          <w:p w:rsidR="0094325E" w:rsidRPr="00ED66B5" w:rsidRDefault="00E87541" w:rsidP="00217841">
            <w:pPr>
              <w:jc w:val="center"/>
              <w:rPr>
                <w:b/>
                <w:sz w:val="22"/>
                <w:szCs w:val="22"/>
              </w:rPr>
            </w:pPr>
            <w:r w:rsidRPr="00ED66B5">
              <w:rPr>
                <w:b/>
                <w:sz w:val="22"/>
                <w:szCs w:val="22"/>
              </w:rPr>
              <w:t>26</w:t>
            </w:r>
          </w:p>
        </w:tc>
      </w:tr>
      <w:tr w:rsidR="00ED66B5" w:rsidRPr="00ED66B5">
        <w:tc>
          <w:tcPr>
            <w:tcW w:w="5353" w:type="dxa"/>
            <w:vAlign w:val="center"/>
          </w:tcPr>
          <w:p w:rsidR="0094325E" w:rsidRPr="00ED66B5" w:rsidRDefault="00E87541" w:rsidP="00217841">
            <w:pPr>
              <w:rPr>
                <w:b/>
                <w:sz w:val="22"/>
                <w:szCs w:val="22"/>
              </w:rPr>
            </w:pPr>
            <w:r w:rsidRPr="00ED66B5">
              <w:rPr>
                <w:b/>
                <w:sz w:val="22"/>
                <w:szCs w:val="22"/>
              </w:rPr>
              <w:t>Laboratuar</w:t>
            </w:r>
          </w:p>
        </w:tc>
        <w:tc>
          <w:tcPr>
            <w:tcW w:w="1276" w:type="dxa"/>
            <w:vAlign w:val="center"/>
          </w:tcPr>
          <w:p w:rsidR="0094325E" w:rsidRPr="00ED66B5" w:rsidRDefault="00E87541" w:rsidP="00217841">
            <w:pPr>
              <w:jc w:val="center"/>
              <w:rPr>
                <w:b/>
                <w:sz w:val="22"/>
                <w:szCs w:val="22"/>
              </w:rPr>
            </w:pPr>
            <w:r w:rsidRPr="00ED66B5">
              <w:rPr>
                <w:b/>
                <w:sz w:val="22"/>
                <w:szCs w:val="22"/>
              </w:rPr>
              <w:t>-</w:t>
            </w:r>
          </w:p>
        </w:tc>
        <w:tc>
          <w:tcPr>
            <w:tcW w:w="1276" w:type="dxa"/>
            <w:vAlign w:val="center"/>
          </w:tcPr>
          <w:p w:rsidR="0094325E" w:rsidRPr="00ED66B5" w:rsidRDefault="00E87541" w:rsidP="00217841">
            <w:pPr>
              <w:jc w:val="center"/>
              <w:rPr>
                <w:b/>
                <w:sz w:val="22"/>
                <w:szCs w:val="22"/>
              </w:rPr>
            </w:pPr>
            <w:r w:rsidRPr="00ED66B5">
              <w:rPr>
                <w:b/>
                <w:sz w:val="22"/>
                <w:szCs w:val="22"/>
              </w:rPr>
              <w:t>-</w:t>
            </w:r>
          </w:p>
        </w:tc>
        <w:tc>
          <w:tcPr>
            <w:tcW w:w="1276" w:type="dxa"/>
            <w:vAlign w:val="center"/>
          </w:tcPr>
          <w:p w:rsidR="0094325E" w:rsidRPr="00ED66B5" w:rsidRDefault="00E87541" w:rsidP="00217841">
            <w:pPr>
              <w:jc w:val="center"/>
              <w:rPr>
                <w:b/>
                <w:sz w:val="22"/>
                <w:szCs w:val="22"/>
              </w:rPr>
            </w:pPr>
            <w:r w:rsidRPr="00ED66B5">
              <w:rPr>
                <w:b/>
                <w:sz w:val="22"/>
                <w:szCs w:val="22"/>
              </w:rPr>
              <w:t>-</w:t>
            </w:r>
          </w:p>
        </w:tc>
      </w:tr>
      <w:tr w:rsidR="00ED66B5" w:rsidRPr="00ED66B5">
        <w:tc>
          <w:tcPr>
            <w:tcW w:w="5353" w:type="dxa"/>
            <w:vAlign w:val="center"/>
          </w:tcPr>
          <w:p w:rsidR="0094325E" w:rsidRPr="00ED66B5" w:rsidRDefault="00E87541" w:rsidP="00217841">
            <w:pPr>
              <w:rPr>
                <w:sz w:val="22"/>
                <w:szCs w:val="22"/>
              </w:rPr>
            </w:pPr>
            <w:r w:rsidRPr="00ED66B5">
              <w:rPr>
                <w:b/>
                <w:sz w:val="22"/>
                <w:szCs w:val="22"/>
              </w:rPr>
              <w:t>Uygulama</w:t>
            </w:r>
          </w:p>
        </w:tc>
        <w:tc>
          <w:tcPr>
            <w:tcW w:w="1276" w:type="dxa"/>
            <w:vAlign w:val="center"/>
          </w:tcPr>
          <w:p w:rsidR="0094325E" w:rsidRPr="00ED66B5" w:rsidRDefault="00E87541" w:rsidP="00217841">
            <w:pPr>
              <w:jc w:val="center"/>
              <w:rPr>
                <w:b/>
                <w:sz w:val="22"/>
                <w:szCs w:val="22"/>
              </w:rPr>
            </w:pPr>
            <w:r w:rsidRPr="00ED66B5">
              <w:rPr>
                <w:b/>
                <w:sz w:val="22"/>
                <w:szCs w:val="22"/>
              </w:rPr>
              <w:t>47</w:t>
            </w:r>
          </w:p>
        </w:tc>
        <w:tc>
          <w:tcPr>
            <w:tcW w:w="1276" w:type="dxa"/>
            <w:vAlign w:val="center"/>
          </w:tcPr>
          <w:p w:rsidR="0094325E" w:rsidRPr="00ED66B5" w:rsidRDefault="00E87541" w:rsidP="00217841">
            <w:pPr>
              <w:jc w:val="center"/>
              <w:rPr>
                <w:b/>
                <w:sz w:val="22"/>
                <w:szCs w:val="22"/>
              </w:rPr>
            </w:pPr>
            <w:r w:rsidRPr="00ED66B5">
              <w:rPr>
                <w:b/>
                <w:sz w:val="22"/>
                <w:szCs w:val="22"/>
              </w:rPr>
              <w:t>1</w:t>
            </w:r>
          </w:p>
        </w:tc>
        <w:tc>
          <w:tcPr>
            <w:tcW w:w="1276" w:type="dxa"/>
            <w:vAlign w:val="center"/>
          </w:tcPr>
          <w:p w:rsidR="0094325E" w:rsidRPr="00ED66B5" w:rsidRDefault="00E87541" w:rsidP="00217841">
            <w:pPr>
              <w:jc w:val="center"/>
              <w:rPr>
                <w:b/>
                <w:sz w:val="22"/>
                <w:szCs w:val="22"/>
              </w:rPr>
            </w:pPr>
            <w:r w:rsidRPr="00ED66B5">
              <w:rPr>
                <w:b/>
                <w:sz w:val="22"/>
                <w:szCs w:val="22"/>
              </w:rPr>
              <w:t>47</w:t>
            </w:r>
          </w:p>
        </w:tc>
      </w:tr>
      <w:tr w:rsidR="00ED66B5" w:rsidRPr="00ED66B5">
        <w:tc>
          <w:tcPr>
            <w:tcW w:w="5353" w:type="dxa"/>
            <w:vAlign w:val="center"/>
          </w:tcPr>
          <w:p w:rsidR="0094325E" w:rsidRPr="00ED66B5" w:rsidRDefault="00E87541" w:rsidP="00217841">
            <w:pPr>
              <w:rPr>
                <w:sz w:val="22"/>
                <w:szCs w:val="22"/>
              </w:rPr>
            </w:pPr>
            <w:r w:rsidRPr="00ED66B5">
              <w:rPr>
                <w:b/>
                <w:sz w:val="22"/>
                <w:szCs w:val="22"/>
              </w:rPr>
              <w:t xml:space="preserve">Derse Özgü Staj </w:t>
            </w:r>
            <w:r w:rsidRPr="00ED66B5">
              <w:rPr>
                <w:sz w:val="22"/>
                <w:szCs w:val="22"/>
              </w:rPr>
              <w:t xml:space="preserve">(varsa) </w:t>
            </w:r>
          </w:p>
        </w:tc>
        <w:tc>
          <w:tcPr>
            <w:tcW w:w="1276" w:type="dxa"/>
            <w:vAlign w:val="center"/>
          </w:tcPr>
          <w:p w:rsidR="0094325E" w:rsidRPr="00ED66B5" w:rsidRDefault="00E87541" w:rsidP="00217841">
            <w:pPr>
              <w:jc w:val="center"/>
              <w:rPr>
                <w:b/>
                <w:sz w:val="22"/>
                <w:szCs w:val="22"/>
              </w:rPr>
            </w:pPr>
            <w:r w:rsidRPr="00ED66B5">
              <w:rPr>
                <w:b/>
                <w:sz w:val="22"/>
                <w:szCs w:val="22"/>
              </w:rPr>
              <w:t>-</w:t>
            </w:r>
          </w:p>
        </w:tc>
        <w:tc>
          <w:tcPr>
            <w:tcW w:w="1276" w:type="dxa"/>
            <w:vAlign w:val="center"/>
          </w:tcPr>
          <w:p w:rsidR="0094325E" w:rsidRPr="00ED66B5" w:rsidRDefault="00E87541" w:rsidP="00217841">
            <w:pPr>
              <w:jc w:val="center"/>
              <w:rPr>
                <w:b/>
                <w:sz w:val="22"/>
                <w:szCs w:val="22"/>
              </w:rPr>
            </w:pPr>
            <w:r w:rsidRPr="00ED66B5">
              <w:rPr>
                <w:b/>
                <w:sz w:val="22"/>
                <w:szCs w:val="22"/>
              </w:rPr>
              <w:t>-</w:t>
            </w:r>
          </w:p>
        </w:tc>
        <w:tc>
          <w:tcPr>
            <w:tcW w:w="1276" w:type="dxa"/>
            <w:vAlign w:val="center"/>
          </w:tcPr>
          <w:p w:rsidR="0094325E" w:rsidRPr="00ED66B5" w:rsidRDefault="00E87541" w:rsidP="00217841">
            <w:pPr>
              <w:jc w:val="center"/>
              <w:rPr>
                <w:b/>
                <w:sz w:val="22"/>
                <w:szCs w:val="22"/>
              </w:rPr>
            </w:pPr>
            <w:r w:rsidRPr="00ED66B5">
              <w:rPr>
                <w:b/>
                <w:sz w:val="22"/>
                <w:szCs w:val="22"/>
              </w:rPr>
              <w:t>-</w:t>
            </w:r>
          </w:p>
        </w:tc>
      </w:tr>
      <w:tr w:rsidR="00ED66B5" w:rsidRPr="00ED66B5">
        <w:tc>
          <w:tcPr>
            <w:tcW w:w="5353" w:type="dxa"/>
            <w:vAlign w:val="center"/>
          </w:tcPr>
          <w:p w:rsidR="0094325E" w:rsidRPr="00ED66B5" w:rsidRDefault="00E87541" w:rsidP="00217841">
            <w:pPr>
              <w:rPr>
                <w:b/>
                <w:sz w:val="22"/>
                <w:szCs w:val="22"/>
              </w:rPr>
            </w:pPr>
            <w:r w:rsidRPr="00ED66B5">
              <w:rPr>
                <w:b/>
                <w:sz w:val="22"/>
                <w:szCs w:val="22"/>
              </w:rPr>
              <w:t>Alan Çalışması</w:t>
            </w:r>
          </w:p>
        </w:tc>
        <w:tc>
          <w:tcPr>
            <w:tcW w:w="1276" w:type="dxa"/>
            <w:vAlign w:val="center"/>
          </w:tcPr>
          <w:p w:rsidR="0094325E" w:rsidRPr="00ED66B5" w:rsidRDefault="00E87541" w:rsidP="00217841">
            <w:pPr>
              <w:jc w:val="center"/>
              <w:rPr>
                <w:b/>
                <w:sz w:val="22"/>
                <w:szCs w:val="22"/>
              </w:rPr>
            </w:pPr>
            <w:r w:rsidRPr="00ED66B5">
              <w:rPr>
                <w:b/>
                <w:sz w:val="22"/>
                <w:szCs w:val="22"/>
              </w:rPr>
              <w:t>-</w:t>
            </w:r>
          </w:p>
        </w:tc>
        <w:tc>
          <w:tcPr>
            <w:tcW w:w="1276" w:type="dxa"/>
            <w:vAlign w:val="center"/>
          </w:tcPr>
          <w:p w:rsidR="0094325E" w:rsidRPr="00ED66B5" w:rsidRDefault="00E87541" w:rsidP="00217841">
            <w:pPr>
              <w:jc w:val="center"/>
              <w:rPr>
                <w:b/>
                <w:sz w:val="22"/>
                <w:szCs w:val="22"/>
              </w:rPr>
            </w:pPr>
            <w:r w:rsidRPr="00ED66B5">
              <w:rPr>
                <w:b/>
                <w:sz w:val="22"/>
                <w:szCs w:val="22"/>
              </w:rPr>
              <w:t>-</w:t>
            </w:r>
          </w:p>
        </w:tc>
        <w:tc>
          <w:tcPr>
            <w:tcW w:w="1276" w:type="dxa"/>
            <w:vAlign w:val="center"/>
          </w:tcPr>
          <w:p w:rsidR="0094325E" w:rsidRPr="00ED66B5" w:rsidRDefault="00E87541" w:rsidP="00217841">
            <w:pPr>
              <w:jc w:val="center"/>
              <w:rPr>
                <w:b/>
                <w:sz w:val="22"/>
                <w:szCs w:val="22"/>
              </w:rPr>
            </w:pPr>
            <w:r w:rsidRPr="00ED66B5">
              <w:rPr>
                <w:b/>
                <w:sz w:val="22"/>
                <w:szCs w:val="22"/>
              </w:rPr>
              <w:t>-</w:t>
            </w:r>
          </w:p>
        </w:tc>
      </w:tr>
      <w:tr w:rsidR="00ED66B5" w:rsidRPr="00ED66B5">
        <w:tc>
          <w:tcPr>
            <w:tcW w:w="5353" w:type="dxa"/>
            <w:vAlign w:val="center"/>
          </w:tcPr>
          <w:p w:rsidR="0094325E" w:rsidRPr="00ED66B5" w:rsidRDefault="00E87541" w:rsidP="00217841">
            <w:pPr>
              <w:rPr>
                <w:sz w:val="22"/>
                <w:szCs w:val="22"/>
              </w:rPr>
            </w:pPr>
            <w:r w:rsidRPr="00ED66B5">
              <w:rPr>
                <w:b/>
                <w:sz w:val="22"/>
                <w:szCs w:val="22"/>
              </w:rPr>
              <w:t>Sınıf Dışı Ders Çalışma Süresi</w:t>
            </w:r>
            <w:r w:rsidRPr="00ED66B5">
              <w:rPr>
                <w:sz w:val="22"/>
                <w:szCs w:val="22"/>
              </w:rPr>
              <w:t xml:space="preserve"> (Ön çalışma, pekiştirme)</w:t>
            </w:r>
          </w:p>
          <w:p w:rsidR="0094325E" w:rsidRPr="00ED66B5" w:rsidRDefault="0094325E" w:rsidP="00217841">
            <w:pPr>
              <w:rPr>
                <w:b/>
                <w:sz w:val="22"/>
                <w:szCs w:val="22"/>
              </w:rPr>
            </w:pPr>
          </w:p>
        </w:tc>
        <w:tc>
          <w:tcPr>
            <w:tcW w:w="1276" w:type="dxa"/>
            <w:vAlign w:val="center"/>
          </w:tcPr>
          <w:p w:rsidR="0094325E" w:rsidRPr="00ED66B5" w:rsidRDefault="00E87541" w:rsidP="00217841">
            <w:pPr>
              <w:jc w:val="center"/>
              <w:rPr>
                <w:b/>
                <w:sz w:val="22"/>
                <w:szCs w:val="22"/>
              </w:rPr>
            </w:pPr>
            <w:r w:rsidRPr="00ED66B5">
              <w:rPr>
                <w:b/>
                <w:sz w:val="22"/>
                <w:szCs w:val="22"/>
              </w:rPr>
              <w:t>-</w:t>
            </w:r>
          </w:p>
        </w:tc>
        <w:tc>
          <w:tcPr>
            <w:tcW w:w="1276" w:type="dxa"/>
            <w:vAlign w:val="center"/>
          </w:tcPr>
          <w:p w:rsidR="0094325E" w:rsidRPr="00ED66B5" w:rsidRDefault="00E87541" w:rsidP="00217841">
            <w:pPr>
              <w:jc w:val="center"/>
              <w:rPr>
                <w:b/>
                <w:sz w:val="22"/>
                <w:szCs w:val="22"/>
              </w:rPr>
            </w:pPr>
            <w:r w:rsidRPr="00ED66B5">
              <w:rPr>
                <w:b/>
                <w:sz w:val="22"/>
                <w:szCs w:val="22"/>
              </w:rPr>
              <w:t>-</w:t>
            </w:r>
          </w:p>
        </w:tc>
        <w:tc>
          <w:tcPr>
            <w:tcW w:w="1276" w:type="dxa"/>
            <w:vAlign w:val="center"/>
          </w:tcPr>
          <w:p w:rsidR="0094325E" w:rsidRPr="00ED66B5" w:rsidRDefault="00E87541" w:rsidP="00217841">
            <w:pPr>
              <w:jc w:val="center"/>
              <w:rPr>
                <w:b/>
                <w:sz w:val="22"/>
                <w:szCs w:val="22"/>
              </w:rPr>
            </w:pPr>
            <w:r w:rsidRPr="00ED66B5">
              <w:rPr>
                <w:b/>
                <w:sz w:val="22"/>
                <w:szCs w:val="22"/>
              </w:rPr>
              <w:t>-</w:t>
            </w:r>
          </w:p>
        </w:tc>
      </w:tr>
      <w:tr w:rsidR="00ED66B5" w:rsidRPr="00ED66B5">
        <w:tc>
          <w:tcPr>
            <w:tcW w:w="5353" w:type="dxa"/>
            <w:vAlign w:val="center"/>
          </w:tcPr>
          <w:p w:rsidR="0094325E" w:rsidRPr="00ED66B5" w:rsidRDefault="00E87541" w:rsidP="00217841">
            <w:pPr>
              <w:rPr>
                <w:b/>
                <w:sz w:val="22"/>
                <w:szCs w:val="22"/>
              </w:rPr>
            </w:pPr>
            <w:r w:rsidRPr="00ED66B5">
              <w:rPr>
                <w:b/>
                <w:sz w:val="22"/>
                <w:szCs w:val="22"/>
              </w:rPr>
              <w:t>Sunum / Seminer Hazırlama</w:t>
            </w:r>
          </w:p>
        </w:tc>
        <w:tc>
          <w:tcPr>
            <w:tcW w:w="1276" w:type="dxa"/>
            <w:vAlign w:val="center"/>
          </w:tcPr>
          <w:p w:rsidR="0094325E" w:rsidRPr="00ED66B5" w:rsidRDefault="00E87541" w:rsidP="00217841">
            <w:pPr>
              <w:jc w:val="center"/>
              <w:rPr>
                <w:b/>
                <w:sz w:val="22"/>
                <w:szCs w:val="22"/>
              </w:rPr>
            </w:pPr>
            <w:r w:rsidRPr="00ED66B5">
              <w:rPr>
                <w:b/>
                <w:sz w:val="22"/>
                <w:szCs w:val="22"/>
              </w:rPr>
              <w:t>-</w:t>
            </w:r>
          </w:p>
        </w:tc>
        <w:tc>
          <w:tcPr>
            <w:tcW w:w="1276" w:type="dxa"/>
            <w:vAlign w:val="center"/>
          </w:tcPr>
          <w:p w:rsidR="0094325E" w:rsidRPr="00ED66B5" w:rsidRDefault="00E87541" w:rsidP="00217841">
            <w:pPr>
              <w:jc w:val="center"/>
              <w:rPr>
                <w:b/>
                <w:sz w:val="22"/>
                <w:szCs w:val="22"/>
              </w:rPr>
            </w:pPr>
            <w:r w:rsidRPr="00ED66B5">
              <w:rPr>
                <w:b/>
                <w:sz w:val="22"/>
                <w:szCs w:val="22"/>
              </w:rPr>
              <w:t>-</w:t>
            </w:r>
          </w:p>
        </w:tc>
        <w:tc>
          <w:tcPr>
            <w:tcW w:w="1276" w:type="dxa"/>
            <w:vAlign w:val="center"/>
          </w:tcPr>
          <w:p w:rsidR="0094325E" w:rsidRPr="00ED66B5" w:rsidRDefault="00E87541" w:rsidP="00217841">
            <w:pPr>
              <w:jc w:val="center"/>
              <w:rPr>
                <w:b/>
                <w:sz w:val="22"/>
                <w:szCs w:val="22"/>
              </w:rPr>
            </w:pPr>
            <w:r w:rsidRPr="00ED66B5">
              <w:rPr>
                <w:b/>
                <w:sz w:val="22"/>
                <w:szCs w:val="22"/>
              </w:rPr>
              <w:t>-</w:t>
            </w:r>
          </w:p>
        </w:tc>
      </w:tr>
      <w:tr w:rsidR="00ED66B5" w:rsidRPr="00ED66B5">
        <w:tc>
          <w:tcPr>
            <w:tcW w:w="5353" w:type="dxa"/>
            <w:vAlign w:val="center"/>
          </w:tcPr>
          <w:p w:rsidR="0094325E" w:rsidRPr="00ED66B5" w:rsidRDefault="00E87541" w:rsidP="00217841">
            <w:pPr>
              <w:rPr>
                <w:sz w:val="22"/>
                <w:szCs w:val="22"/>
              </w:rPr>
            </w:pPr>
            <w:r w:rsidRPr="00ED66B5">
              <w:rPr>
                <w:b/>
                <w:sz w:val="22"/>
                <w:szCs w:val="22"/>
              </w:rPr>
              <w:t>Proje</w:t>
            </w:r>
          </w:p>
        </w:tc>
        <w:tc>
          <w:tcPr>
            <w:tcW w:w="1276" w:type="dxa"/>
            <w:vAlign w:val="center"/>
          </w:tcPr>
          <w:p w:rsidR="0094325E" w:rsidRPr="00ED66B5" w:rsidRDefault="00E87541" w:rsidP="00217841">
            <w:pPr>
              <w:jc w:val="center"/>
              <w:rPr>
                <w:sz w:val="22"/>
                <w:szCs w:val="22"/>
              </w:rPr>
            </w:pPr>
            <w:r w:rsidRPr="00ED66B5">
              <w:rPr>
                <w:sz w:val="22"/>
                <w:szCs w:val="22"/>
              </w:rPr>
              <w:t>-</w:t>
            </w:r>
          </w:p>
        </w:tc>
        <w:tc>
          <w:tcPr>
            <w:tcW w:w="1276" w:type="dxa"/>
            <w:vAlign w:val="center"/>
          </w:tcPr>
          <w:p w:rsidR="0094325E" w:rsidRPr="00ED66B5" w:rsidRDefault="00E87541" w:rsidP="00217841">
            <w:pPr>
              <w:jc w:val="center"/>
              <w:rPr>
                <w:sz w:val="22"/>
                <w:szCs w:val="22"/>
              </w:rPr>
            </w:pPr>
            <w:r w:rsidRPr="00ED66B5">
              <w:rPr>
                <w:sz w:val="22"/>
                <w:szCs w:val="22"/>
              </w:rPr>
              <w:t>-</w:t>
            </w:r>
          </w:p>
        </w:tc>
        <w:tc>
          <w:tcPr>
            <w:tcW w:w="1276" w:type="dxa"/>
            <w:vAlign w:val="center"/>
          </w:tcPr>
          <w:p w:rsidR="0094325E" w:rsidRPr="00ED66B5" w:rsidRDefault="00E87541" w:rsidP="00217841">
            <w:pPr>
              <w:jc w:val="center"/>
              <w:rPr>
                <w:sz w:val="22"/>
                <w:szCs w:val="22"/>
              </w:rPr>
            </w:pPr>
            <w:r w:rsidRPr="00ED66B5">
              <w:rPr>
                <w:sz w:val="22"/>
                <w:szCs w:val="22"/>
              </w:rPr>
              <w:t>-</w:t>
            </w:r>
          </w:p>
        </w:tc>
      </w:tr>
      <w:tr w:rsidR="00ED66B5" w:rsidRPr="00ED66B5">
        <w:tc>
          <w:tcPr>
            <w:tcW w:w="5353" w:type="dxa"/>
            <w:vAlign w:val="center"/>
          </w:tcPr>
          <w:p w:rsidR="0094325E" w:rsidRPr="00ED66B5" w:rsidRDefault="00E87541" w:rsidP="00217841">
            <w:pPr>
              <w:rPr>
                <w:sz w:val="22"/>
                <w:szCs w:val="22"/>
              </w:rPr>
            </w:pPr>
            <w:r w:rsidRPr="00ED66B5">
              <w:rPr>
                <w:b/>
                <w:sz w:val="22"/>
                <w:szCs w:val="22"/>
              </w:rPr>
              <w:t>Ödevler</w:t>
            </w:r>
          </w:p>
        </w:tc>
        <w:tc>
          <w:tcPr>
            <w:tcW w:w="1276" w:type="dxa"/>
            <w:vAlign w:val="center"/>
          </w:tcPr>
          <w:p w:rsidR="0094325E" w:rsidRPr="00ED66B5" w:rsidRDefault="00E87541" w:rsidP="00217841">
            <w:pPr>
              <w:jc w:val="center"/>
              <w:rPr>
                <w:b/>
                <w:sz w:val="22"/>
                <w:szCs w:val="22"/>
              </w:rPr>
            </w:pPr>
            <w:r w:rsidRPr="00ED66B5">
              <w:rPr>
                <w:b/>
                <w:sz w:val="22"/>
                <w:szCs w:val="22"/>
              </w:rPr>
              <w:t>-</w:t>
            </w:r>
          </w:p>
        </w:tc>
        <w:tc>
          <w:tcPr>
            <w:tcW w:w="1276" w:type="dxa"/>
            <w:vAlign w:val="center"/>
          </w:tcPr>
          <w:p w:rsidR="0094325E" w:rsidRPr="00ED66B5" w:rsidRDefault="00E87541" w:rsidP="00217841">
            <w:pPr>
              <w:jc w:val="center"/>
              <w:rPr>
                <w:b/>
                <w:sz w:val="22"/>
                <w:szCs w:val="22"/>
              </w:rPr>
            </w:pPr>
            <w:r w:rsidRPr="00ED66B5">
              <w:rPr>
                <w:b/>
                <w:sz w:val="22"/>
                <w:szCs w:val="22"/>
              </w:rPr>
              <w:t>-</w:t>
            </w:r>
          </w:p>
        </w:tc>
        <w:tc>
          <w:tcPr>
            <w:tcW w:w="1276" w:type="dxa"/>
            <w:vAlign w:val="center"/>
          </w:tcPr>
          <w:p w:rsidR="0094325E" w:rsidRPr="00ED66B5" w:rsidRDefault="00E87541" w:rsidP="00217841">
            <w:pPr>
              <w:jc w:val="center"/>
              <w:rPr>
                <w:b/>
                <w:sz w:val="22"/>
                <w:szCs w:val="22"/>
              </w:rPr>
            </w:pPr>
            <w:r w:rsidRPr="00ED66B5">
              <w:rPr>
                <w:b/>
                <w:sz w:val="22"/>
                <w:szCs w:val="22"/>
              </w:rPr>
              <w:t>-</w:t>
            </w:r>
          </w:p>
        </w:tc>
      </w:tr>
      <w:tr w:rsidR="00ED66B5" w:rsidRPr="00ED66B5">
        <w:tc>
          <w:tcPr>
            <w:tcW w:w="5353" w:type="dxa"/>
            <w:vAlign w:val="center"/>
          </w:tcPr>
          <w:p w:rsidR="0094325E" w:rsidRPr="00ED66B5" w:rsidRDefault="00E87541" w:rsidP="00217841">
            <w:pPr>
              <w:rPr>
                <w:sz w:val="22"/>
                <w:szCs w:val="22"/>
              </w:rPr>
            </w:pPr>
            <w:r w:rsidRPr="00ED66B5">
              <w:rPr>
                <w:b/>
                <w:sz w:val="22"/>
                <w:szCs w:val="22"/>
              </w:rPr>
              <w:t>Kurul Sonu Sınavı</w:t>
            </w:r>
          </w:p>
        </w:tc>
        <w:tc>
          <w:tcPr>
            <w:tcW w:w="1276" w:type="dxa"/>
            <w:vAlign w:val="center"/>
          </w:tcPr>
          <w:p w:rsidR="0094325E" w:rsidRPr="00ED66B5" w:rsidRDefault="00E87541" w:rsidP="00217841">
            <w:pPr>
              <w:jc w:val="center"/>
              <w:rPr>
                <w:b/>
                <w:sz w:val="22"/>
                <w:szCs w:val="22"/>
              </w:rPr>
            </w:pPr>
            <w:r w:rsidRPr="00ED66B5">
              <w:rPr>
                <w:b/>
                <w:sz w:val="22"/>
                <w:szCs w:val="22"/>
              </w:rPr>
              <w:t>1</w:t>
            </w:r>
          </w:p>
        </w:tc>
        <w:tc>
          <w:tcPr>
            <w:tcW w:w="1276" w:type="dxa"/>
            <w:vAlign w:val="center"/>
          </w:tcPr>
          <w:p w:rsidR="0094325E" w:rsidRPr="00ED66B5" w:rsidRDefault="0094325E" w:rsidP="00217841">
            <w:pPr>
              <w:jc w:val="center"/>
              <w:rPr>
                <w:b/>
                <w:sz w:val="22"/>
                <w:szCs w:val="22"/>
              </w:rPr>
            </w:pPr>
          </w:p>
        </w:tc>
        <w:tc>
          <w:tcPr>
            <w:tcW w:w="1276" w:type="dxa"/>
            <w:vAlign w:val="center"/>
          </w:tcPr>
          <w:p w:rsidR="0094325E" w:rsidRPr="00ED66B5" w:rsidRDefault="00E87541" w:rsidP="00217841">
            <w:pPr>
              <w:jc w:val="center"/>
              <w:rPr>
                <w:b/>
                <w:sz w:val="22"/>
                <w:szCs w:val="22"/>
              </w:rPr>
            </w:pPr>
            <w:r w:rsidRPr="00ED66B5">
              <w:rPr>
                <w:b/>
                <w:sz w:val="22"/>
                <w:szCs w:val="22"/>
              </w:rPr>
              <w:t>1</w:t>
            </w:r>
          </w:p>
        </w:tc>
      </w:tr>
      <w:tr w:rsidR="00ED66B5" w:rsidRPr="00ED66B5">
        <w:tc>
          <w:tcPr>
            <w:tcW w:w="5353" w:type="dxa"/>
          </w:tcPr>
          <w:p w:rsidR="0094325E" w:rsidRPr="00ED66B5" w:rsidRDefault="00E87541" w:rsidP="00217841">
            <w:pPr>
              <w:jc w:val="right"/>
              <w:rPr>
                <w:b/>
                <w:sz w:val="22"/>
                <w:szCs w:val="22"/>
              </w:rPr>
            </w:pPr>
            <w:r w:rsidRPr="00ED66B5">
              <w:rPr>
                <w:b/>
                <w:sz w:val="22"/>
                <w:szCs w:val="22"/>
              </w:rPr>
              <w:t xml:space="preserve">Toplam İş Yükü </w:t>
            </w:r>
          </w:p>
        </w:tc>
        <w:tc>
          <w:tcPr>
            <w:tcW w:w="1276" w:type="dxa"/>
            <w:vAlign w:val="center"/>
          </w:tcPr>
          <w:p w:rsidR="0094325E" w:rsidRPr="00ED66B5" w:rsidRDefault="0094325E" w:rsidP="00217841">
            <w:pPr>
              <w:jc w:val="center"/>
              <w:rPr>
                <w:b/>
                <w:sz w:val="22"/>
                <w:szCs w:val="22"/>
              </w:rPr>
            </w:pPr>
          </w:p>
        </w:tc>
        <w:tc>
          <w:tcPr>
            <w:tcW w:w="1276" w:type="dxa"/>
            <w:vAlign w:val="center"/>
          </w:tcPr>
          <w:p w:rsidR="0094325E" w:rsidRPr="00ED66B5" w:rsidRDefault="0094325E" w:rsidP="00217841">
            <w:pPr>
              <w:jc w:val="center"/>
              <w:rPr>
                <w:b/>
                <w:sz w:val="22"/>
                <w:szCs w:val="22"/>
              </w:rPr>
            </w:pPr>
          </w:p>
        </w:tc>
        <w:tc>
          <w:tcPr>
            <w:tcW w:w="1276" w:type="dxa"/>
            <w:vAlign w:val="center"/>
          </w:tcPr>
          <w:p w:rsidR="0094325E" w:rsidRPr="00ED66B5" w:rsidRDefault="00E87541" w:rsidP="00217841">
            <w:pPr>
              <w:jc w:val="center"/>
              <w:rPr>
                <w:b/>
                <w:sz w:val="22"/>
                <w:szCs w:val="22"/>
              </w:rPr>
            </w:pPr>
            <w:r w:rsidRPr="00ED66B5">
              <w:rPr>
                <w:b/>
                <w:sz w:val="22"/>
                <w:szCs w:val="22"/>
              </w:rPr>
              <w:t>74</w:t>
            </w:r>
          </w:p>
        </w:tc>
      </w:tr>
    </w:tbl>
    <w:p w:rsidR="0094325E" w:rsidRPr="00ED66B5" w:rsidRDefault="0094325E" w:rsidP="00217841">
      <w:pPr>
        <w:rPr>
          <w:sz w:val="22"/>
          <w:szCs w:val="22"/>
        </w:rPr>
      </w:pPr>
    </w:p>
    <w:p w:rsidR="0094325E" w:rsidRPr="00ED66B5" w:rsidRDefault="0094325E" w:rsidP="00217841">
      <w:pPr>
        <w:rPr>
          <w:sz w:val="22"/>
          <w:szCs w:val="22"/>
        </w:rPr>
      </w:pPr>
    </w:p>
    <w:p w:rsidR="0094325E" w:rsidRPr="00ED66B5" w:rsidRDefault="00E87541" w:rsidP="00217841">
      <w:pPr>
        <w:rPr>
          <w:b/>
          <w:sz w:val="22"/>
          <w:szCs w:val="22"/>
        </w:rPr>
      </w:pPr>
      <w:r w:rsidRPr="00ED66B5">
        <w:rPr>
          <w:b/>
          <w:sz w:val="22"/>
          <w:szCs w:val="22"/>
        </w:rPr>
        <w:t xml:space="preserve">DEĞERLENDİRME SİSTEMİ </w:t>
      </w:r>
    </w:p>
    <w:tbl>
      <w:tblPr>
        <w:tblStyle w:val="a3"/>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3"/>
        <w:gridCol w:w="1138"/>
        <w:gridCol w:w="1467"/>
      </w:tblGrid>
      <w:tr w:rsidR="00ED66B5" w:rsidRPr="00ED66B5">
        <w:tc>
          <w:tcPr>
            <w:tcW w:w="6683" w:type="dxa"/>
            <w:tcBorders>
              <w:top w:val="single" w:sz="4" w:space="0" w:color="000000"/>
              <w:left w:val="single" w:sz="4" w:space="0" w:color="000000"/>
              <w:bottom w:val="single" w:sz="4" w:space="0" w:color="000000"/>
              <w:right w:val="single" w:sz="4" w:space="0" w:color="000000"/>
            </w:tcBorders>
            <w:vAlign w:val="center"/>
          </w:tcPr>
          <w:p w:rsidR="0094325E" w:rsidRPr="00ED66B5" w:rsidRDefault="00E87541" w:rsidP="00217841">
            <w:pPr>
              <w:rPr>
                <w:b/>
                <w:sz w:val="22"/>
                <w:szCs w:val="22"/>
              </w:rPr>
            </w:pPr>
            <w:r w:rsidRPr="00ED66B5">
              <w:rPr>
                <w:b/>
                <w:sz w:val="22"/>
                <w:szCs w:val="22"/>
              </w:rPr>
              <w:t xml:space="preserve">YARIYIL İÇİ ÇALIŞMALARI </w:t>
            </w:r>
          </w:p>
          <w:p w:rsidR="0094325E" w:rsidRPr="00ED66B5" w:rsidRDefault="0094325E" w:rsidP="00217841">
            <w:pPr>
              <w:rPr>
                <w:b/>
                <w:sz w:val="22"/>
                <w:szCs w:val="22"/>
              </w:rPr>
            </w:pPr>
          </w:p>
        </w:tc>
        <w:tc>
          <w:tcPr>
            <w:tcW w:w="1138" w:type="dxa"/>
            <w:tcBorders>
              <w:top w:val="single" w:sz="4" w:space="0" w:color="000000"/>
              <w:left w:val="single" w:sz="4" w:space="0" w:color="000000"/>
              <w:bottom w:val="single" w:sz="4" w:space="0" w:color="000000"/>
              <w:right w:val="single" w:sz="4" w:space="0" w:color="000000"/>
            </w:tcBorders>
            <w:vAlign w:val="center"/>
          </w:tcPr>
          <w:p w:rsidR="0094325E" w:rsidRPr="00ED66B5" w:rsidRDefault="00E87541" w:rsidP="00217841">
            <w:pPr>
              <w:jc w:val="center"/>
              <w:rPr>
                <w:b/>
                <w:sz w:val="22"/>
                <w:szCs w:val="22"/>
              </w:rPr>
            </w:pPr>
            <w:r w:rsidRPr="00ED66B5">
              <w:rPr>
                <w:b/>
                <w:sz w:val="22"/>
                <w:szCs w:val="22"/>
              </w:rPr>
              <w:t xml:space="preserve">SAYISI </w:t>
            </w:r>
          </w:p>
        </w:tc>
        <w:tc>
          <w:tcPr>
            <w:tcW w:w="1467" w:type="dxa"/>
            <w:tcBorders>
              <w:top w:val="single" w:sz="4" w:space="0" w:color="000000"/>
              <w:left w:val="single" w:sz="4" w:space="0" w:color="000000"/>
              <w:bottom w:val="single" w:sz="4" w:space="0" w:color="000000"/>
              <w:right w:val="single" w:sz="4" w:space="0" w:color="000000"/>
            </w:tcBorders>
            <w:vAlign w:val="center"/>
          </w:tcPr>
          <w:p w:rsidR="0094325E" w:rsidRPr="00ED66B5" w:rsidRDefault="00E87541" w:rsidP="00217841">
            <w:pPr>
              <w:jc w:val="center"/>
              <w:rPr>
                <w:b/>
                <w:sz w:val="22"/>
                <w:szCs w:val="22"/>
              </w:rPr>
            </w:pPr>
            <w:r w:rsidRPr="00ED66B5">
              <w:rPr>
                <w:b/>
                <w:sz w:val="22"/>
                <w:szCs w:val="22"/>
              </w:rPr>
              <w:t xml:space="preserve">KATKI PAYI </w:t>
            </w:r>
          </w:p>
        </w:tc>
      </w:tr>
      <w:tr w:rsidR="00ED66B5" w:rsidRPr="00ED66B5">
        <w:tc>
          <w:tcPr>
            <w:tcW w:w="6683" w:type="dxa"/>
            <w:tcBorders>
              <w:top w:val="single" w:sz="4" w:space="0" w:color="000000"/>
              <w:left w:val="single" w:sz="4" w:space="0" w:color="000000"/>
              <w:bottom w:val="single" w:sz="4" w:space="0" w:color="000000"/>
              <w:right w:val="single" w:sz="4" w:space="0" w:color="000000"/>
            </w:tcBorders>
            <w:vAlign w:val="center"/>
          </w:tcPr>
          <w:p w:rsidR="0094325E" w:rsidRPr="00ED66B5" w:rsidRDefault="00E87541" w:rsidP="00217841">
            <w:pPr>
              <w:rPr>
                <w:sz w:val="22"/>
                <w:szCs w:val="22"/>
              </w:rPr>
            </w:pPr>
            <w:r w:rsidRPr="00ED66B5">
              <w:rPr>
                <w:sz w:val="22"/>
                <w:szCs w:val="22"/>
              </w:rPr>
              <w:t>Derslere ve pratiklere aktif katılım</w:t>
            </w:r>
          </w:p>
        </w:tc>
        <w:tc>
          <w:tcPr>
            <w:tcW w:w="1138" w:type="dxa"/>
            <w:tcBorders>
              <w:top w:val="single" w:sz="4" w:space="0" w:color="000000"/>
              <w:left w:val="single" w:sz="4" w:space="0" w:color="000000"/>
              <w:bottom w:val="single" w:sz="4" w:space="0" w:color="000000"/>
              <w:right w:val="single" w:sz="4" w:space="0" w:color="000000"/>
            </w:tcBorders>
            <w:vAlign w:val="center"/>
          </w:tcPr>
          <w:p w:rsidR="0094325E" w:rsidRPr="00ED66B5" w:rsidRDefault="00E87541" w:rsidP="00217841">
            <w:pPr>
              <w:jc w:val="center"/>
              <w:rPr>
                <w:sz w:val="22"/>
                <w:szCs w:val="22"/>
              </w:rPr>
            </w:pPr>
            <w:r w:rsidRPr="00ED66B5">
              <w:rPr>
                <w:sz w:val="22"/>
                <w:szCs w:val="22"/>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94325E" w:rsidRPr="00ED66B5" w:rsidRDefault="00E87541" w:rsidP="00217841">
            <w:pPr>
              <w:jc w:val="center"/>
              <w:rPr>
                <w:sz w:val="22"/>
                <w:szCs w:val="22"/>
              </w:rPr>
            </w:pPr>
            <w:r w:rsidRPr="00ED66B5">
              <w:rPr>
                <w:sz w:val="22"/>
                <w:szCs w:val="22"/>
              </w:rPr>
              <w:t>%10</w:t>
            </w:r>
          </w:p>
        </w:tc>
      </w:tr>
      <w:tr w:rsidR="00ED66B5" w:rsidRPr="00ED66B5">
        <w:tc>
          <w:tcPr>
            <w:tcW w:w="6683" w:type="dxa"/>
            <w:tcBorders>
              <w:top w:val="single" w:sz="4" w:space="0" w:color="000000"/>
              <w:left w:val="single" w:sz="4" w:space="0" w:color="000000"/>
              <w:bottom w:val="single" w:sz="4" w:space="0" w:color="000000"/>
              <w:right w:val="single" w:sz="4" w:space="0" w:color="000000"/>
            </w:tcBorders>
            <w:vAlign w:val="center"/>
          </w:tcPr>
          <w:p w:rsidR="0094325E" w:rsidRPr="00ED66B5" w:rsidRDefault="00E87541" w:rsidP="00217841">
            <w:pPr>
              <w:rPr>
                <w:sz w:val="22"/>
                <w:szCs w:val="22"/>
              </w:rPr>
            </w:pPr>
            <w:r w:rsidRPr="00ED66B5">
              <w:rPr>
                <w:sz w:val="22"/>
                <w:szCs w:val="22"/>
              </w:rPr>
              <w:t>Kurul Sınavı (yazılı)</w:t>
            </w:r>
          </w:p>
        </w:tc>
        <w:tc>
          <w:tcPr>
            <w:tcW w:w="1138" w:type="dxa"/>
            <w:tcBorders>
              <w:top w:val="single" w:sz="4" w:space="0" w:color="000000"/>
              <w:left w:val="single" w:sz="4" w:space="0" w:color="000000"/>
              <w:bottom w:val="single" w:sz="4" w:space="0" w:color="000000"/>
              <w:right w:val="single" w:sz="4" w:space="0" w:color="000000"/>
            </w:tcBorders>
            <w:vAlign w:val="center"/>
          </w:tcPr>
          <w:p w:rsidR="0094325E" w:rsidRPr="00ED66B5" w:rsidRDefault="00E87541" w:rsidP="00217841">
            <w:pPr>
              <w:jc w:val="center"/>
              <w:rPr>
                <w:sz w:val="22"/>
                <w:szCs w:val="22"/>
              </w:rPr>
            </w:pPr>
            <w:r w:rsidRPr="00ED66B5">
              <w:rPr>
                <w:sz w:val="22"/>
                <w:szCs w:val="22"/>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94325E" w:rsidRPr="00ED66B5" w:rsidRDefault="00E87541" w:rsidP="00217841">
            <w:pPr>
              <w:jc w:val="center"/>
              <w:rPr>
                <w:sz w:val="22"/>
                <w:szCs w:val="22"/>
              </w:rPr>
            </w:pPr>
            <w:r w:rsidRPr="00ED66B5">
              <w:rPr>
                <w:sz w:val="22"/>
                <w:szCs w:val="22"/>
              </w:rPr>
              <w:t xml:space="preserve">%50 </w:t>
            </w:r>
          </w:p>
        </w:tc>
      </w:tr>
      <w:tr w:rsidR="00ED66B5" w:rsidRPr="00ED66B5">
        <w:tc>
          <w:tcPr>
            <w:tcW w:w="6683" w:type="dxa"/>
            <w:tcBorders>
              <w:top w:val="single" w:sz="4" w:space="0" w:color="000000"/>
              <w:left w:val="single" w:sz="4" w:space="0" w:color="000000"/>
              <w:bottom w:val="single" w:sz="4" w:space="0" w:color="000000"/>
              <w:right w:val="single" w:sz="4" w:space="0" w:color="000000"/>
            </w:tcBorders>
            <w:vAlign w:val="center"/>
          </w:tcPr>
          <w:p w:rsidR="0094325E" w:rsidRPr="00ED66B5" w:rsidRDefault="00E87541" w:rsidP="00217841">
            <w:pPr>
              <w:rPr>
                <w:sz w:val="22"/>
                <w:szCs w:val="22"/>
              </w:rPr>
            </w:pPr>
            <w:r w:rsidRPr="00ED66B5">
              <w:rPr>
                <w:sz w:val="22"/>
                <w:szCs w:val="22"/>
              </w:rPr>
              <w:t>Kurul sınavı (sözlü)</w:t>
            </w:r>
          </w:p>
        </w:tc>
        <w:tc>
          <w:tcPr>
            <w:tcW w:w="1138" w:type="dxa"/>
            <w:tcBorders>
              <w:top w:val="single" w:sz="4" w:space="0" w:color="000000"/>
              <w:left w:val="single" w:sz="4" w:space="0" w:color="000000"/>
              <w:bottom w:val="single" w:sz="4" w:space="0" w:color="000000"/>
              <w:right w:val="single" w:sz="4" w:space="0" w:color="000000"/>
            </w:tcBorders>
            <w:vAlign w:val="center"/>
          </w:tcPr>
          <w:p w:rsidR="0094325E" w:rsidRPr="00ED66B5" w:rsidRDefault="00E87541" w:rsidP="00217841">
            <w:pPr>
              <w:jc w:val="center"/>
              <w:rPr>
                <w:sz w:val="22"/>
                <w:szCs w:val="22"/>
              </w:rPr>
            </w:pPr>
            <w:r w:rsidRPr="00ED66B5">
              <w:rPr>
                <w:sz w:val="22"/>
                <w:szCs w:val="22"/>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94325E" w:rsidRPr="00ED66B5" w:rsidRDefault="00E87541" w:rsidP="00217841">
            <w:pPr>
              <w:jc w:val="center"/>
              <w:rPr>
                <w:sz w:val="22"/>
                <w:szCs w:val="22"/>
              </w:rPr>
            </w:pPr>
            <w:r w:rsidRPr="00ED66B5">
              <w:rPr>
                <w:sz w:val="22"/>
                <w:szCs w:val="22"/>
              </w:rPr>
              <w:t>%40</w:t>
            </w:r>
          </w:p>
        </w:tc>
      </w:tr>
      <w:tr w:rsidR="00ED66B5" w:rsidRPr="00ED66B5">
        <w:tc>
          <w:tcPr>
            <w:tcW w:w="6683" w:type="dxa"/>
            <w:tcBorders>
              <w:top w:val="single" w:sz="4" w:space="0" w:color="000000"/>
              <w:left w:val="single" w:sz="4" w:space="0" w:color="000000"/>
              <w:bottom w:val="single" w:sz="4" w:space="0" w:color="000000"/>
              <w:right w:val="single" w:sz="4" w:space="0" w:color="000000"/>
            </w:tcBorders>
          </w:tcPr>
          <w:p w:rsidR="0094325E" w:rsidRPr="00ED66B5" w:rsidRDefault="00E87541" w:rsidP="00217841">
            <w:pPr>
              <w:jc w:val="right"/>
              <w:rPr>
                <w:sz w:val="22"/>
                <w:szCs w:val="22"/>
              </w:rPr>
            </w:pPr>
            <w:r w:rsidRPr="00ED66B5">
              <w:rPr>
                <w:sz w:val="22"/>
                <w:szCs w:val="22"/>
              </w:rPr>
              <w:t xml:space="preserve">TOPLAM </w:t>
            </w:r>
          </w:p>
        </w:tc>
        <w:tc>
          <w:tcPr>
            <w:tcW w:w="1138" w:type="dxa"/>
            <w:tcBorders>
              <w:top w:val="single" w:sz="4" w:space="0" w:color="000000"/>
              <w:left w:val="single" w:sz="4" w:space="0" w:color="000000"/>
              <w:bottom w:val="single" w:sz="4" w:space="0" w:color="000000"/>
              <w:right w:val="single" w:sz="4" w:space="0" w:color="000000"/>
            </w:tcBorders>
            <w:vAlign w:val="center"/>
          </w:tcPr>
          <w:p w:rsidR="0094325E" w:rsidRPr="00ED66B5" w:rsidRDefault="0094325E" w:rsidP="00217841">
            <w:pPr>
              <w:jc w:val="center"/>
              <w:rPr>
                <w:b/>
                <w:sz w:val="22"/>
                <w:szCs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rsidR="0094325E" w:rsidRPr="00ED66B5" w:rsidRDefault="00E87541" w:rsidP="00217841">
            <w:pPr>
              <w:jc w:val="center"/>
              <w:rPr>
                <w:b/>
                <w:sz w:val="22"/>
                <w:szCs w:val="22"/>
              </w:rPr>
            </w:pPr>
            <w:r w:rsidRPr="00ED66B5">
              <w:rPr>
                <w:b/>
                <w:sz w:val="22"/>
                <w:szCs w:val="22"/>
              </w:rPr>
              <w:t>%100</w:t>
            </w:r>
          </w:p>
        </w:tc>
      </w:tr>
    </w:tbl>
    <w:p w:rsidR="0094325E" w:rsidRPr="00ED66B5" w:rsidRDefault="0094325E" w:rsidP="00217841">
      <w:pPr>
        <w:rPr>
          <w:sz w:val="22"/>
          <w:szCs w:val="22"/>
        </w:rPr>
      </w:pPr>
    </w:p>
    <w:sectPr w:rsidR="0094325E" w:rsidRPr="00ED66B5">
      <w:headerReference w:type="default" r:id="rId9"/>
      <w:footerReference w:type="default" r:id="rId10"/>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582" w:rsidRDefault="00EF6582">
      <w:r>
        <w:separator/>
      </w:r>
    </w:p>
  </w:endnote>
  <w:endnote w:type="continuationSeparator" w:id="0">
    <w:p w:rsidR="00EF6582" w:rsidRDefault="00EF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D97" w:rsidRDefault="005C7D97">
    <w:pPr>
      <w:tabs>
        <w:tab w:val="center" w:pos="4550"/>
        <w:tab w:val="left" w:pos="5818"/>
      </w:tabs>
      <w:ind w:right="260"/>
      <w:jc w:val="right"/>
      <w:rPr>
        <w:color w:val="0F243E"/>
      </w:rPr>
    </w:pPr>
    <w:r>
      <w:rPr>
        <w:color w:val="548DD4"/>
      </w:rPr>
      <w:t xml:space="preserve"> </w:t>
    </w:r>
    <w:r>
      <w:rPr>
        <w:color w:val="17365D"/>
      </w:rPr>
      <w:fldChar w:fldCharType="begin"/>
    </w:r>
    <w:r>
      <w:rPr>
        <w:color w:val="17365D"/>
      </w:rPr>
      <w:instrText>PAGE</w:instrText>
    </w:r>
    <w:r>
      <w:rPr>
        <w:color w:val="17365D"/>
      </w:rPr>
      <w:fldChar w:fldCharType="separate"/>
    </w:r>
    <w:r w:rsidR="00ED66B5">
      <w:rPr>
        <w:noProof/>
        <w:color w:val="17365D"/>
      </w:rPr>
      <w:t>1</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sidR="00ED66B5">
      <w:rPr>
        <w:noProof/>
        <w:color w:val="17365D"/>
      </w:rPr>
      <w:t>3</w:t>
    </w:r>
    <w:r>
      <w:rPr>
        <w:color w:val="17365D"/>
      </w:rPr>
      <w:fldChar w:fldCharType="end"/>
    </w:r>
  </w:p>
  <w:p w:rsidR="005C7D97" w:rsidRDefault="005C7D97">
    <w:pPr>
      <w:pBdr>
        <w:top w:val="nil"/>
        <w:left w:val="nil"/>
        <w:bottom w:val="nil"/>
        <w:right w:val="nil"/>
        <w:between w:val="nil"/>
      </w:pBdr>
      <w:tabs>
        <w:tab w:val="center" w:pos="4536"/>
        <w:tab w:val="right" w:pos="9072"/>
      </w:tabs>
      <w:rPr>
        <w:rFonts w:eastAsia="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582" w:rsidRDefault="00EF6582">
      <w:r>
        <w:separator/>
      </w:r>
    </w:p>
  </w:footnote>
  <w:footnote w:type="continuationSeparator" w:id="0">
    <w:p w:rsidR="00EF6582" w:rsidRDefault="00EF65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F00" w:rsidRDefault="00F04F00">
    <w:pPr>
      <w:pStyle w:val="stBilgi"/>
    </w:pPr>
    <w:r>
      <w:t xml:space="preserve">                                               </w:t>
    </w:r>
    <w:r>
      <w:rPr>
        <w:noProof/>
        <w:lang w:eastAsia="tr-TR"/>
      </w:rPr>
      <w:drawing>
        <wp:inline distT="0" distB="0" distL="0" distR="0" wp14:anchorId="2CB4C3B4" wp14:editId="2DC49015">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5C7D97" w:rsidRDefault="005C7D97">
    <w:pPr>
      <w:pBdr>
        <w:top w:val="nil"/>
        <w:left w:val="nil"/>
        <w:bottom w:val="nil"/>
        <w:right w:val="nil"/>
        <w:between w:val="nil"/>
      </w:pBdr>
      <w:tabs>
        <w:tab w:val="center" w:pos="4536"/>
        <w:tab w:val="right" w:pos="9072"/>
      </w:tabs>
      <w:rPr>
        <w:rFonts w:eastAsia="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D7CD8"/>
    <w:multiLevelType w:val="multilevel"/>
    <w:tmpl w:val="7720A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4325E"/>
    <w:rsid w:val="00077917"/>
    <w:rsid w:val="00217841"/>
    <w:rsid w:val="002C37B6"/>
    <w:rsid w:val="002C7E19"/>
    <w:rsid w:val="005C7D97"/>
    <w:rsid w:val="005F4BE9"/>
    <w:rsid w:val="0094325E"/>
    <w:rsid w:val="00A96C9C"/>
    <w:rsid w:val="00D749F1"/>
    <w:rsid w:val="00DE4D69"/>
    <w:rsid w:val="00E87541"/>
    <w:rsid w:val="00ED66B5"/>
    <w:rsid w:val="00EF6582"/>
    <w:rsid w:val="00F04F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E56C8-96A4-40F7-94E4-D072ACBD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998"/>
    <w:rPr>
      <w:rFonts w:eastAsia="SimSun"/>
      <w:lang w:eastAsia="zh-CN"/>
    </w:rPr>
  </w:style>
  <w:style w:type="paragraph" w:styleId="Balk1">
    <w:name w:val="heading 1"/>
    <w:basedOn w:val="Normal"/>
    <w:next w:val="Normal"/>
    <w:link w:val="Balk1Char"/>
    <w:qFormat/>
    <w:rsid w:val="003D7998"/>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qFormat/>
    <w:rsid w:val="003D7998"/>
    <w:pPr>
      <w:keepNext/>
      <w:spacing w:before="240" w:after="60"/>
      <w:outlineLvl w:val="1"/>
    </w:pPr>
    <w:rPr>
      <w:rFonts w:ascii="Arial" w:eastAsia="Times New Roman" w:hAnsi="Arial"/>
      <w:b/>
      <w:bCs/>
      <w:i/>
      <w:iCs/>
      <w:sz w:val="28"/>
      <w:szCs w:val="28"/>
      <w:lang w:eastAsia="tr-TR"/>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3D7998"/>
    <w:pPr>
      <w:jc w:val="center"/>
    </w:pPr>
    <w:rPr>
      <w:rFonts w:ascii="Arial" w:eastAsia="Times New Roman" w:hAnsi="Arial"/>
      <w:b/>
      <w:sz w:val="20"/>
      <w:szCs w:val="20"/>
      <w:lang w:eastAsia="tr-TR"/>
    </w:rPr>
  </w:style>
  <w:style w:type="character" w:customStyle="1" w:styleId="Balk1Char">
    <w:name w:val="Başlık 1 Char"/>
    <w:link w:val="Balk1"/>
    <w:rsid w:val="003D7998"/>
    <w:rPr>
      <w:rFonts w:ascii="Arial" w:eastAsia="Times New Roman" w:hAnsi="Arial" w:cs="Arial"/>
      <w:b/>
      <w:color w:val="000000"/>
      <w:sz w:val="20"/>
      <w:szCs w:val="20"/>
      <w:lang w:val="tr-TR" w:eastAsia="tr-TR"/>
    </w:rPr>
  </w:style>
  <w:style w:type="character" w:customStyle="1" w:styleId="Balk2Char">
    <w:name w:val="Başlık 2 Char"/>
    <w:link w:val="Balk2"/>
    <w:rsid w:val="003D7998"/>
    <w:rPr>
      <w:rFonts w:ascii="Arial" w:eastAsia="Times New Roman" w:hAnsi="Arial" w:cs="Arial"/>
      <w:b/>
      <w:bCs/>
      <w:i/>
      <w:iCs/>
      <w:sz w:val="28"/>
      <w:szCs w:val="28"/>
      <w:lang w:val="tr-TR" w:eastAsia="tr-TR"/>
    </w:rPr>
  </w:style>
  <w:style w:type="character" w:styleId="Gl">
    <w:name w:val="Strong"/>
    <w:qFormat/>
    <w:rsid w:val="003D7998"/>
    <w:rPr>
      <w:b/>
      <w:bCs/>
    </w:rPr>
  </w:style>
  <w:style w:type="character" w:customStyle="1" w:styleId="style2">
    <w:name w:val="style2"/>
    <w:basedOn w:val="VarsaylanParagrafYazTipi"/>
    <w:rsid w:val="003D7998"/>
  </w:style>
  <w:style w:type="character" w:styleId="Kpr">
    <w:name w:val="Hyperlink"/>
    <w:rsid w:val="003D7998"/>
    <w:rPr>
      <w:color w:val="0000FF"/>
      <w:u w:val="single"/>
    </w:rPr>
  </w:style>
  <w:style w:type="paragraph" w:styleId="NormalWeb">
    <w:name w:val="Normal (Web)"/>
    <w:basedOn w:val="Normal"/>
    <w:rsid w:val="003D7998"/>
    <w:pPr>
      <w:spacing w:before="100" w:beforeAutospacing="1" w:after="100" w:afterAutospacing="1"/>
    </w:pPr>
  </w:style>
  <w:style w:type="table" w:styleId="TabloKlavuzu">
    <w:name w:val="Table Grid"/>
    <w:basedOn w:val="NormalTablo"/>
    <w:rsid w:val="003D799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
    <w:name w:val="Konu Başlığı Char"/>
    <w:link w:val="KonuBal"/>
    <w:rsid w:val="003D7998"/>
    <w:rPr>
      <w:rFonts w:ascii="Arial" w:eastAsia="Times New Roman" w:hAnsi="Arial" w:cs="Arial"/>
      <w:b/>
      <w:sz w:val="20"/>
      <w:lang w:val="tr-TR" w:eastAsia="tr-TR"/>
    </w:rPr>
  </w:style>
  <w:style w:type="paragraph" w:styleId="GvdeMetni">
    <w:name w:val="Body Text"/>
    <w:basedOn w:val="Normal"/>
    <w:link w:val="GvdeMetniChar"/>
    <w:rsid w:val="003D7998"/>
    <w:rPr>
      <w:rFonts w:ascii="Arial" w:eastAsia="Times New Roman" w:hAnsi="Arial"/>
      <w:bCs/>
      <w:sz w:val="20"/>
      <w:szCs w:val="20"/>
      <w:lang w:eastAsia="tr-TR"/>
    </w:rPr>
  </w:style>
  <w:style w:type="character" w:customStyle="1" w:styleId="GvdeMetniChar">
    <w:name w:val="Gövde Metni Char"/>
    <w:link w:val="GvdeMetni"/>
    <w:rsid w:val="003D7998"/>
    <w:rPr>
      <w:rFonts w:ascii="Arial" w:eastAsia="Times New Roman" w:hAnsi="Arial" w:cs="Arial"/>
      <w:bCs/>
      <w:szCs w:val="20"/>
      <w:lang w:val="tr-TR" w:eastAsia="tr-TR"/>
    </w:rPr>
  </w:style>
  <w:style w:type="paragraph" w:styleId="AltBilgi">
    <w:name w:val="footer"/>
    <w:basedOn w:val="Normal"/>
    <w:link w:val="AltBilgiChar"/>
    <w:rsid w:val="003724F6"/>
    <w:pPr>
      <w:tabs>
        <w:tab w:val="center" w:pos="4536"/>
        <w:tab w:val="right" w:pos="9072"/>
      </w:tabs>
    </w:pPr>
    <w:rPr>
      <w:rFonts w:eastAsia="Times New Roman"/>
    </w:rPr>
  </w:style>
  <w:style w:type="character" w:customStyle="1" w:styleId="AltBilgiChar">
    <w:name w:val="Alt Bilgi Char"/>
    <w:link w:val="AltBilgi"/>
    <w:rsid w:val="003724F6"/>
    <w:rPr>
      <w:rFonts w:ascii="Times New Roman" w:eastAsia="Times New Roman" w:hAnsi="Times New Roman"/>
      <w:sz w:val="24"/>
      <w:szCs w:val="24"/>
    </w:rPr>
  </w:style>
  <w:style w:type="paragraph" w:styleId="AralkYok">
    <w:name w:val="No Spacing"/>
    <w:link w:val="AralkYokChar"/>
    <w:uiPriority w:val="1"/>
    <w:qFormat/>
    <w:rsid w:val="00325869"/>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600159"/>
    <w:rPr>
      <w:rFonts w:ascii="Tahoma" w:hAnsi="Tahoma" w:cs="Tahoma"/>
      <w:sz w:val="16"/>
      <w:szCs w:val="16"/>
    </w:rPr>
  </w:style>
  <w:style w:type="character" w:customStyle="1" w:styleId="BalonMetniChar">
    <w:name w:val="Balon Metni Char"/>
    <w:basedOn w:val="VarsaylanParagrafYazTipi"/>
    <w:link w:val="BalonMetni"/>
    <w:uiPriority w:val="99"/>
    <w:semiHidden/>
    <w:rsid w:val="00600159"/>
    <w:rPr>
      <w:rFonts w:ascii="Tahoma" w:eastAsia="SimSun" w:hAnsi="Tahoma" w:cs="Tahoma"/>
      <w:sz w:val="16"/>
      <w:szCs w:val="16"/>
      <w:lang w:eastAsia="zh-CN"/>
    </w:rPr>
  </w:style>
  <w:style w:type="character" w:customStyle="1" w:styleId="KonuBalChar1">
    <w:name w:val="Konu Başlığı Char1"/>
    <w:basedOn w:val="VarsaylanParagrafYazTipi"/>
    <w:uiPriority w:val="10"/>
    <w:rsid w:val="00B552C3"/>
    <w:rPr>
      <w:rFonts w:ascii="Cambria" w:eastAsia="Times New Roman" w:hAnsi="Cambria" w:cs="Times New Roman"/>
      <w:color w:val="17365D"/>
      <w:spacing w:val="5"/>
      <w:kern w:val="28"/>
      <w:sz w:val="52"/>
      <w:szCs w:val="52"/>
      <w:lang w:eastAsia="zh-CN"/>
    </w:rPr>
  </w:style>
  <w:style w:type="paragraph" w:styleId="ListeParagraf">
    <w:name w:val="List Paragraph"/>
    <w:basedOn w:val="Normal"/>
    <w:uiPriority w:val="34"/>
    <w:qFormat/>
    <w:rsid w:val="00B552C3"/>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817EB6"/>
    <w:rPr>
      <w:rFonts w:ascii="Calibri" w:eastAsia="Calibri" w:hAnsi="Calibri"/>
      <w:sz w:val="22"/>
      <w:szCs w:val="22"/>
      <w:lang w:eastAsia="en-US"/>
    </w:rPr>
  </w:style>
  <w:style w:type="paragraph" w:styleId="stBilgi">
    <w:name w:val="header"/>
    <w:basedOn w:val="Normal"/>
    <w:link w:val="stBilgiChar"/>
    <w:uiPriority w:val="99"/>
    <w:unhideWhenUsed/>
    <w:rsid w:val="00D9205A"/>
    <w:pPr>
      <w:tabs>
        <w:tab w:val="center" w:pos="4536"/>
        <w:tab w:val="right" w:pos="9072"/>
      </w:tabs>
    </w:pPr>
  </w:style>
  <w:style w:type="character" w:customStyle="1" w:styleId="stBilgiChar">
    <w:name w:val="Üst Bilgi Char"/>
    <w:basedOn w:val="VarsaylanParagrafYazTipi"/>
    <w:link w:val="stBilgi"/>
    <w:uiPriority w:val="99"/>
    <w:rsid w:val="00D9205A"/>
    <w:rPr>
      <w:rFonts w:ascii="Times New Roman" w:eastAsia="SimSun" w:hAnsi="Times New Roman"/>
      <w:sz w:val="24"/>
      <w:szCs w:val="24"/>
      <w:lang w:eastAsia="zh-C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top w:w="57" w:type="dxa"/>
        <w:left w:w="60" w:type="dxa"/>
        <w:bottom w:w="57" w:type="dxa"/>
        <w:right w:w="60" w:type="dxa"/>
      </w:tblCellMar>
    </w:tblPr>
  </w:style>
  <w:style w:type="table" w:customStyle="1" w:styleId="a0">
    <w:basedOn w:val="NormalTablo"/>
    <w:tblPr>
      <w:tblStyleRowBandSize w:val="1"/>
      <w:tblStyleColBandSize w:val="1"/>
      <w:tblCellMar>
        <w:left w:w="115" w:type="dxa"/>
        <w:right w:w="115" w:type="dxa"/>
      </w:tblCellMar>
    </w:tblPr>
  </w:style>
  <w:style w:type="table" w:customStyle="1" w:styleId="a1">
    <w:basedOn w:val="NormalTablo"/>
    <w:tblPr>
      <w:tblStyleRowBandSize w:val="1"/>
      <w:tblStyleColBandSize w:val="1"/>
      <w:tblCellMar>
        <w:left w:w="115" w:type="dxa"/>
        <w:right w:w="115" w:type="dxa"/>
      </w:tblCellMar>
    </w:tblPr>
  </w:style>
  <w:style w:type="table" w:customStyle="1" w:styleId="a2">
    <w:basedOn w:val="NormalTablo"/>
    <w:tblPr>
      <w:tblStyleRowBandSize w:val="1"/>
      <w:tblStyleColBandSize w:val="1"/>
      <w:tblCellMar>
        <w:left w:w="115" w:type="dxa"/>
        <w:right w:w="115" w:type="dxa"/>
      </w:tblCellMar>
    </w:tblPr>
  </w:style>
  <w:style w:type="table" w:customStyle="1" w:styleId="a3">
    <w:basedOn w:val="NormalTablo"/>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zay.oz@yeniyuzyil.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0VFmjQVf9i5HjDwcDNe+WH32Yw==">CgMxLjAyCGguZ2pkZ3hzOAByITE4ZWp4c2t3RV9BMG54VVVIci05bmhyLUJ2aU0tYzBBMw==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3</Pages>
  <Words>675</Words>
  <Characters>3852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SÜMEYYE ŞİMŞEK</cp:lastModifiedBy>
  <cp:revision>8</cp:revision>
  <dcterms:created xsi:type="dcterms:W3CDTF">2020-01-19T21:38:00Z</dcterms:created>
  <dcterms:modified xsi:type="dcterms:W3CDTF">2025-02-10T10:02:00Z</dcterms:modified>
</cp:coreProperties>
</file>